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252C" w14:textId="77777777" w:rsidR="00D1435F" w:rsidRDefault="00D1435F" w:rsidP="00C013CA">
      <w:pPr>
        <w:spacing w:after="120"/>
        <w:jc w:val="center"/>
        <w:rPr>
          <w:rFonts w:ascii="Arial" w:hAnsi="Arial" w:cs="Arial"/>
          <w:sz w:val="16"/>
          <w:u w:val="single"/>
        </w:rPr>
      </w:pPr>
    </w:p>
    <w:p w14:paraId="695F252D" w14:textId="77777777" w:rsidR="00692D8E" w:rsidRDefault="00692D8E" w:rsidP="00C013CA">
      <w:pPr>
        <w:spacing w:after="120"/>
        <w:jc w:val="center"/>
        <w:rPr>
          <w:rFonts w:ascii="Arial" w:hAnsi="Arial" w:cs="Arial"/>
          <w:sz w:val="16"/>
          <w:u w:val="single"/>
        </w:rPr>
      </w:pPr>
    </w:p>
    <w:p w14:paraId="695F252E" w14:textId="77777777" w:rsidR="00D1435F" w:rsidRPr="002A266D" w:rsidRDefault="00D1435F" w:rsidP="00C013C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 w:val="0"/>
          <w:sz w:val="24"/>
          <w:lang w:val="en-US"/>
        </w:rPr>
      </w:pPr>
      <w:r w:rsidRPr="002A266D">
        <w:rPr>
          <w:b/>
          <w:i w:val="0"/>
          <w:sz w:val="24"/>
          <w:lang w:val="en-US"/>
        </w:rPr>
        <w:t xml:space="preserve">Sponsoring </w:t>
      </w:r>
      <w:r w:rsidR="002A266D" w:rsidRPr="002A266D">
        <w:rPr>
          <w:b/>
          <w:i w:val="0"/>
          <w:sz w:val="24"/>
          <w:lang w:val="en-US"/>
        </w:rPr>
        <w:t>Agreement</w:t>
      </w:r>
      <w:r w:rsidRPr="002A266D">
        <w:rPr>
          <w:b/>
          <w:i w:val="0"/>
          <w:sz w:val="24"/>
          <w:lang w:val="en-US"/>
        </w:rPr>
        <w:t xml:space="preserve"> AMMA AWARDS 20</w:t>
      </w:r>
      <w:r w:rsidR="0040102D" w:rsidRPr="002A266D">
        <w:rPr>
          <w:b/>
          <w:i w:val="0"/>
          <w:sz w:val="24"/>
          <w:lang w:val="en-US"/>
        </w:rPr>
        <w:t>1</w:t>
      </w:r>
      <w:r w:rsidR="009A2097" w:rsidRPr="002A266D">
        <w:rPr>
          <w:b/>
          <w:i w:val="0"/>
          <w:sz w:val="24"/>
          <w:lang w:val="en-US"/>
        </w:rPr>
        <w:t>8</w:t>
      </w:r>
    </w:p>
    <w:p w14:paraId="695F252F" w14:textId="77777777" w:rsidR="00A73299" w:rsidRPr="002A266D" w:rsidRDefault="00A73299" w:rsidP="00122135">
      <w:pPr>
        <w:tabs>
          <w:tab w:val="left" w:pos="1080"/>
        </w:tabs>
        <w:spacing w:after="120"/>
        <w:rPr>
          <w:rFonts w:cs="Arial"/>
          <w:sz w:val="18"/>
          <w:lang w:val="en-US"/>
        </w:rPr>
      </w:pPr>
    </w:p>
    <w:p w14:paraId="695F2530" w14:textId="77777777" w:rsidR="00692D8E" w:rsidRPr="002A266D" w:rsidRDefault="00692D8E" w:rsidP="00122135">
      <w:pPr>
        <w:tabs>
          <w:tab w:val="left" w:pos="1080"/>
        </w:tabs>
        <w:spacing w:after="120"/>
        <w:rPr>
          <w:rFonts w:cs="Arial"/>
          <w:sz w:val="18"/>
          <w:lang w:val="en-US"/>
        </w:rPr>
      </w:pPr>
    </w:p>
    <w:p w14:paraId="695F2531" w14:textId="106C08D9" w:rsidR="00D1435F" w:rsidRPr="00B20906" w:rsidRDefault="002A266D" w:rsidP="00B20906">
      <w:pPr>
        <w:tabs>
          <w:tab w:val="left" w:pos="1080"/>
        </w:tabs>
        <w:spacing w:after="120"/>
        <w:ind w:left="1080" w:hanging="1080"/>
        <w:rPr>
          <w:rFonts w:cs="Arial"/>
          <w:b/>
          <w:bCs/>
          <w:sz w:val="18"/>
          <w:lang w:val="en-US"/>
        </w:rPr>
      </w:pPr>
      <w:r w:rsidRPr="002A266D">
        <w:rPr>
          <w:rFonts w:cs="Arial"/>
          <w:sz w:val="18"/>
          <w:lang w:val="en-US"/>
        </w:rPr>
        <w:t>Betwee</w:t>
      </w:r>
      <w:r>
        <w:rPr>
          <w:rFonts w:cs="Arial"/>
          <w:sz w:val="18"/>
          <w:lang w:val="en-US"/>
        </w:rPr>
        <w:t>n</w:t>
      </w:r>
      <w:r w:rsidR="00345780" w:rsidRPr="002A266D">
        <w:rPr>
          <w:rFonts w:cs="Arial"/>
          <w:sz w:val="18"/>
          <w:lang w:val="en-US"/>
        </w:rPr>
        <w:tab/>
      </w:r>
      <w:proofErr w:type="spellStart"/>
      <w:r w:rsidR="00425676" w:rsidRPr="00425676">
        <w:rPr>
          <w:rFonts w:cs="Arial"/>
          <w:b/>
          <w:bCs/>
          <w:sz w:val="18"/>
          <w:lang w:val="en-US"/>
        </w:rPr>
        <w:t>Teads</w:t>
      </w:r>
      <w:proofErr w:type="spellEnd"/>
      <w:r w:rsidR="00425676" w:rsidRPr="00425676">
        <w:rPr>
          <w:rFonts w:cs="Arial"/>
          <w:b/>
          <w:bCs/>
          <w:sz w:val="18"/>
          <w:lang w:val="en-US"/>
        </w:rPr>
        <w:t xml:space="preserve"> France SAS</w:t>
      </w:r>
      <w:r w:rsidR="00013384" w:rsidRPr="002A266D">
        <w:rPr>
          <w:rFonts w:cs="Arial"/>
          <w:b/>
          <w:bCs/>
          <w:sz w:val="18"/>
          <w:lang w:val="en-US"/>
        </w:rPr>
        <w:t xml:space="preserve">, </w:t>
      </w:r>
      <w:r w:rsidR="00B20906" w:rsidRPr="00C25B90">
        <w:rPr>
          <w:rFonts w:cs="Arial"/>
          <w:bCs/>
          <w:sz w:val="18"/>
          <w:lang w:val="en-US"/>
        </w:rPr>
        <w:t xml:space="preserve">97 </w:t>
      </w:r>
      <w:r w:rsidR="00B20906" w:rsidRPr="00B20906">
        <w:rPr>
          <w:rFonts w:cs="Arial"/>
          <w:bCs/>
          <w:sz w:val="18"/>
          <w:lang w:val="en-US"/>
        </w:rPr>
        <w:t xml:space="preserve">rue du </w:t>
      </w:r>
      <w:proofErr w:type="spellStart"/>
      <w:r w:rsidR="006648C4">
        <w:rPr>
          <w:rFonts w:cs="Arial"/>
          <w:bCs/>
          <w:sz w:val="18"/>
          <w:lang w:val="en-US"/>
        </w:rPr>
        <w:t>C</w:t>
      </w:r>
      <w:r w:rsidR="00B20906" w:rsidRPr="00B20906">
        <w:rPr>
          <w:rFonts w:cs="Arial"/>
          <w:bCs/>
          <w:sz w:val="18"/>
          <w:lang w:val="en-US"/>
        </w:rPr>
        <w:t>herche</w:t>
      </w:r>
      <w:proofErr w:type="spellEnd"/>
      <w:r w:rsidR="006648C4">
        <w:rPr>
          <w:rFonts w:cs="Arial"/>
          <w:bCs/>
          <w:sz w:val="18"/>
          <w:lang w:val="en-US"/>
        </w:rPr>
        <w:t>-M</w:t>
      </w:r>
      <w:r w:rsidR="00B20906" w:rsidRPr="00B20906">
        <w:rPr>
          <w:rFonts w:cs="Arial"/>
          <w:bCs/>
          <w:sz w:val="18"/>
          <w:lang w:val="en-US"/>
        </w:rPr>
        <w:t>idi</w:t>
      </w:r>
      <w:r w:rsidR="00B20906" w:rsidRPr="00B20906">
        <w:rPr>
          <w:rFonts w:cs="Arial"/>
          <w:bCs/>
          <w:sz w:val="18"/>
          <w:lang w:val="en-US"/>
        </w:rPr>
        <w:t xml:space="preserve"> </w:t>
      </w:r>
      <w:r w:rsidR="00B20906" w:rsidRPr="00B20906">
        <w:rPr>
          <w:rFonts w:cs="Arial"/>
          <w:bCs/>
          <w:sz w:val="18"/>
          <w:lang w:val="en-US"/>
        </w:rPr>
        <w:t>75006 Paris</w:t>
      </w:r>
      <w:r w:rsidR="004308E1">
        <w:rPr>
          <w:rFonts w:cs="Arial"/>
          <w:bCs/>
          <w:sz w:val="18"/>
          <w:lang w:val="en-US"/>
        </w:rPr>
        <w:t xml:space="preserve">, </w:t>
      </w:r>
      <w:r w:rsidRPr="002A266D">
        <w:rPr>
          <w:rFonts w:cs="Arial"/>
          <w:sz w:val="18"/>
          <w:lang w:val="en-US"/>
        </w:rPr>
        <w:t>VAT</w:t>
      </w:r>
      <w:r w:rsidR="00690D31" w:rsidRPr="002A266D">
        <w:rPr>
          <w:rFonts w:cs="Arial"/>
          <w:sz w:val="18"/>
          <w:lang w:val="en-US"/>
        </w:rPr>
        <w:t xml:space="preserve">: </w:t>
      </w:r>
      <w:r w:rsidR="003F19FC" w:rsidRPr="003F19FC">
        <w:rPr>
          <w:rFonts w:cs="Arial"/>
          <w:sz w:val="18"/>
          <w:lang w:val="en-US"/>
        </w:rPr>
        <w:t>FR40 483 813 861</w:t>
      </w:r>
      <w:r w:rsidR="00D9205F" w:rsidRPr="002A266D">
        <w:rPr>
          <w:rFonts w:cs="Arial"/>
          <w:sz w:val="18"/>
          <w:lang w:val="en-US"/>
        </w:rPr>
        <w:t>,</w:t>
      </w:r>
      <w:r w:rsidR="00690D31" w:rsidRPr="002A266D">
        <w:rPr>
          <w:rFonts w:cs="Arial"/>
          <w:sz w:val="18"/>
          <w:lang w:val="en-US"/>
        </w:rPr>
        <w:t xml:space="preserve"> </w:t>
      </w:r>
      <w:r w:rsidRPr="002A266D">
        <w:rPr>
          <w:rFonts w:cs="Arial"/>
          <w:sz w:val="18"/>
          <w:lang w:val="en-US"/>
        </w:rPr>
        <w:t xml:space="preserve">legally represented by, </w:t>
      </w:r>
      <w:proofErr w:type="spellStart"/>
      <w:r w:rsidR="003F3CD5" w:rsidRPr="003F3CD5">
        <w:rPr>
          <w:rFonts w:cs="Arial"/>
          <w:sz w:val="18"/>
          <w:lang w:val="en-US"/>
        </w:rPr>
        <w:t>Diégo</w:t>
      </w:r>
      <w:proofErr w:type="spellEnd"/>
      <w:r w:rsidR="003F3CD5" w:rsidRPr="003F3CD5">
        <w:rPr>
          <w:rFonts w:cs="Arial"/>
          <w:sz w:val="18"/>
          <w:lang w:val="en-US"/>
        </w:rPr>
        <w:t xml:space="preserve"> Quesada</w:t>
      </w:r>
      <w:r w:rsidR="003F3CD5">
        <w:rPr>
          <w:rFonts w:cs="Arial"/>
          <w:sz w:val="18"/>
          <w:lang w:val="en-US"/>
        </w:rPr>
        <w:t xml:space="preserve">, Country Manager </w:t>
      </w:r>
      <w:proofErr w:type="spellStart"/>
      <w:r w:rsidR="003F3CD5">
        <w:rPr>
          <w:rFonts w:cs="Arial"/>
          <w:sz w:val="18"/>
          <w:lang w:val="en-US"/>
        </w:rPr>
        <w:t>Teads</w:t>
      </w:r>
      <w:proofErr w:type="spellEnd"/>
      <w:r w:rsidR="003F3CD5">
        <w:rPr>
          <w:rFonts w:cs="Arial"/>
          <w:sz w:val="18"/>
          <w:lang w:val="en-US"/>
        </w:rPr>
        <w:t xml:space="preserve"> Belgium</w:t>
      </w:r>
      <w:r w:rsidRPr="002A266D">
        <w:rPr>
          <w:rFonts w:cs="Arial"/>
          <w:sz w:val="18"/>
          <w:lang w:val="en-US"/>
        </w:rPr>
        <w:t xml:space="preserve">, </w:t>
      </w:r>
      <w:r w:rsidRPr="002A266D">
        <w:rPr>
          <w:rFonts w:cs="Arial"/>
          <w:spacing w:val="-3"/>
          <w:sz w:val="18"/>
          <w:lang w:val="en-US"/>
        </w:rPr>
        <w:t xml:space="preserve">further </w:t>
      </w:r>
      <w:r>
        <w:rPr>
          <w:rFonts w:cs="Arial"/>
          <w:spacing w:val="-3"/>
          <w:sz w:val="18"/>
          <w:lang w:val="en-US"/>
        </w:rPr>
        <w:t xml:space="preserve">referred to </w:t>
      </w:r>
      <w:proofErr w:type="gramStart"/>
      <w:r>
        <w:rPr>
          <w:rFonts w:cs="Arial"/>
          <w:spacing w:val="-3"/>
          <w:sz w:val="18"/>
          <w:lang w:val="en-US"/>
        </w:rPr>
        <w:t>as</w:t>
      </w:r>
      <w:r w:rsidRPr="002A266D">
        <w:rPr>
          <w:rFonts w:cs="Arial"/>
          <w:spacing w:val="-3"/>
          <w:sz w:val="18"/>
          <w:lang w:val="en-US"/>
        </w:rPr>
        <w:t xml:space="preserve"> </w:t>
      </w:r>
      <w:r w:rsidR="00690D31" w:rsidRPr="002A266D">
        <w:rPr>
          <w:rFonts w:cs="Arial"/>
          <w:sz w:val="18"/>
          <w:lang w:val="en-US"/>
        </w:rPr>
        <w:t xml:space="preserve"> “</w:t>
      </w:r>
      <w:proofErr w:type="spellStart"/>
      <w:proofErr w:type="gramEnd"/>
      <w:r w:rsidR="00690D31" w:rsidRPr="002A266D">
        <w:rPr>
          <w:rFonts w:cs="Arial"/>
          <w:sz w:val="18"/>
          <w:lang w:val="en-US"/>
        </w:rPr>
        <w:t>Eventsponsor</w:t>
      </w:r>
      <w:proofErr w:type="spellEnd"/>
      <w:r w:rsidR="00690D31" w:rsidRPr="002A266D">
        <w:rPr>
          <w:rFonts w:cs="Arial"/>
          <w:sz w:val="18"/>
          <w:lang w:val="en-US"/>
        </w:rPr>
        <w:t>”,</w:t>
      </w:r>
    </w:p>
    <w:p w14:paraId="695F2532" w14:textId="77777777" w:rsidR="00692D8E" w:rsidRPr="002A266D" w:rsidRDefault="00692D8E" w:rsidP="00122135">
      <w:pPr>
        <w:tabs>
          <w:tab w:val="left" w:pos="1080"/>
        </w:tabs>
        <w:spacing w:after="120"/>
        <w:ind w:left="1080" w:hanging="1080"/>
        <w:rPr>
          <w:rFonts w:cs="Arial"/>
          <w:sz w:val="18"/>
          <w:lang w:val="en-US"/>
        </w:rPr>
      </w:pPr>
    </w:p>
    <w:p w14:paraId="695F2533" w14:textId="6CD3151A" w:rsidR="00D1435F" w:rsidRPr="002A266D" w:rsidRDefault="002A266D" w:rsidP="00122135">
      <w:pPr>
        <w:tabs>
          <w:tab w:val="left" w:pos="1080"/>
        </w:tabs>
        <w:spacing w:after="120"/>
        <w:ind w:left="1080" w:hanging="1080"/>
        <w:rPr>
          <w:rFonts w:cs="Arial"/>
          <w:spacing w:val="-3"/>
          <w:sz w:val="18"/>
          <w:lang w:val="en-US"/>
        </w:rPr>
      </w:pPr>
      <w:r w:rsidRPr="002A266D">
        <w:rPr>
          <w:rFonts w:cs="Arial"/>
          <w:sz w:val="18"/>
          <w:lang w:val="en-US"/>
        </w:rPr>
        <w:t>and</w:t>
      </w:r>
      <w:r w:rsidR="00D1435F" w:rsidRPr="002A266D">
        <w:rPr>
          <w:rFonts w:cs="Arial"/>
          <w:sz w:val="18"/>
          <w:lang w:val="en-US"/>
        </w:rPr>
        <w:tab/>
      </w:r>
      <w:proofErr w:type="spellStart"/>
      <w:r w:rsidR="00013384" w:rsidRPr="002A266D">
        <w:rPr>
          <w:rFonts w:cs="Arial"/>
          <w:b/>
          <w:bCs/>
          <w:spacing w:val="-3"/>
          <w:sz w:val="18"/>
          <w:lang w:val="en-US"/>
        </w:rPr>
        <w:t>CommPass</w:t>
      </w:r>
      <w:proofErr w:type="spellEnd"/>
      <w:r w:rsidR="00D1435F" w:rsidRPr="002A266D">
        <w:rPr>
          <w:rFonts w:cs="Arial"/>
          <w:spacing w:val="-3"/>
          <w:sz w:val="18"/>
          <w:lang w:val="en-US"/>
        </w:rPr>
        <w:t xml:space="preserve">, </w:t>
      </w:r>
      <w:r w:rsidRPr="002A266D">
        <w:rPr>
          <w:rFonts w:cs="Arial"/>
          <w:spacing w:val="-3"/>
          <w:sz w:val="18"/>
          <w:lang w:val="en-US"/>
        </w:rPr>
        <w:t>a non</w:t>
      </w:r>
      <w:r w:rsidR="006847F7">
        <w:rPr>
          <w:rFonts w:cs="Arial"/>
          <w:spacing w:val="-3"/>
          <w:sz w:val="18"/>
          <w:lang w:val="en-US"/>
        </w:rPr>
        <w:t>-</w:t>
      </w:r>
      <w:r w:rsidRPr="002A266D">
        <w:rPr>
          <w:rFonts w:cs="Arial"/>
          <w:spacing w:val="-3"/>
          <w:sz w:val="18"/>
          <w:lang w:val="en-US"/>
        </w:rPr>
        <w:t>profit organi</w:t>
      </w:r>
      <w:r w:rsidR="006847F7">
        <w:rPr>
          <w:rFonts w:cs="Arial"/>
          <w:spacing w:val="-3"/>
          <w:sz w:val="18"/>
          <w:lang w:val="en-US"/>
        </w:rPr>
        <w:t>z</w:t>
      </w:r>
      <w:r w:rsidRPr="002A266D">
        <w:rPr>
          <w:rFonts w:cs="Arial"/>
          <w:spacing w:val="-3"/>
          <w:sz w:val="18"/>
          <w:lang w:val="en-US"/>
        </w:rPr>
        <w:t xml:space="preserve">ation, </w:t>
      </w:r>
      <w:r w:rsidR="00317B2B">
        <w:rPr>
          <w:rFonts w:cs="Arial"/>
          <w:spacing w:val="-3"/>
          <w:sz w:val="18"/>
          <w:lang w:val="en-US"/>
        </w:rPr>
        <w:t xml:space="preserve">located </w:t>
      </w:r>
      <w:proofErr w:type="spellStart"/>
      <w:r w:rsidR="00133730" w:rsidRPr="002A266D">
        <w:rPr>
          <w:rFonts w:cs="Arial"/>
          <w:spacing w:val="-3"/>
          <w:sz w:val="18"/>
          <w:lang w:val="en-US"/>
        </w:rPr>
        <w:t>Espace</w:t>
      </w:r>
      <w:proofErr w:type="spellEnd"/>
      <w:r w:rsidR="00133730" w:rsidRPr="002A266D">
        <w:rPr>
          <w:rFonts w:cs="Arial"/>
          <w:spacing w:val="-3"/>
          <w:sz w:val="18"/>
          <w:lang w:val="en-US"/>
        </w:rPr>
        <w:t xml:space="preserve"> </w:t>
      </w:r>
      <w:proofErr w:type="spellStart"/>
      <w:r w:rsidR="00133730" w:rsidRPr="002A266D">
        <w:rPr>
          <w:rFonts w:cs="Arial"/>
          <w:spacing w:val="-3"/>
          <w:sz w:val="18"/>
          <w:lang w:val="en-US"/>
        </w:rPr>
        <w:t>Rolin</w:t>
      </w:r>
      <w:proofErr w:type="spellEnd"/>
      <w:r w:rsidR="00133730" w:rsidRPr="002A266D">
        <w:rPr>
          <w:rFonts w:cs="Arial"/>
          <w:spacing w:val="-3"/>
          <w:sz w:val="18"/>
          <w:lang w:val="en-US"/>
        </w:rPr>
        <w:t xml:space="preserve">, Louis </w:t>
      </w:r>
      <w:proofErr w:type="spellStart"/>
      <w:r w:rsidR="00133730" w:rsidRPr="002A266D">
        <w:rPr>
          <w:rFonts w:cs="Arial"/>
          <w:spacing w:val="-3"/>
          <w:sz w:val="18"/>
          <w:lang w:val="en-US"/>
        </w:rPr>
        <w:t>Schmidtlaan</w:t>
      </w:r>
      <w:proofErr w:type="spellEnd"/>
      <w:r w:rsidR="00133730" w:rsidRPr="002A266D">
        <w:rPr>
          <w:rFonts w:cs="Arial"/>
          <w:spacing w:val="-3"/>
          <w:sz w:val="18"/>
          <w:lang w:val="en-US"/>
        </w:rPr>
        <w:t>, 2, 1040 Brussel</w:t>
      </w:r>
      <w:r w:rsidR="00D1435F" w:rsidRPr="002A266D">
        <w:rPr>
          <w:rFonts w:cs="Arial"/>
          <w:spacing w:val="-3"/>
          <w:sz w:val="18"/>
          <w:lang w:val="en-US"/>
        </w:rPr>
        <w:t>,</w:t>
      </w:r>
      <w:r w:rsidR="00D1435F" w:rsidRPr="002A266D">
        <w:rPr>
          <w:rFonts w:cs="Arial"/>
          <w:sz w:val="18"/>
          <w:lang w:val="en-US"/>
        </w:rPr>
        <w:t xml:space="preserve"> </w:t>
      </w:r>
      <w:r w:rsidRPr="002A266D">
        <w:rPr>
          <w:rFonts w:cs="Arial"/>
          <w:sz w:val="18"/>
          <w:lang w:val="en-US"/>
        </w:rPr>
        <w:t xml:space="preserve">legally represented by </w:t>
      </w:r>
      <w:r w:rsidR="00D3729D" w:rsidRPr="002A266D">
        <w:rPr>
          <w:rFonts w:cs="Arial"/>
          <w:spacing w:val="-3"/>
          <w:sz w:val="18"/>
          <w:lang w:val="en-US"/>
        </w:rPr>
        <w:t>Wout Dockx</w:t>
      </w:r>
      <w:r w:rsidR="00D1435F" w:rsidRPr="002A266D">
        <w:rPr>
          <w:rFonts w:cs="Arial"/>
          <w:spacing w:val="-3"/>
          <w:sz w:val="18"/>
          <w:lang w:val="en-US"/>
        </w:rPr>
        <w:t xml:space="preserve">, </w:t>
      </w:r>
      <w:r>
        <w:rPr>
          <w:rFonts w:cs="Arial"/>
          <w:spacing w:val="-3"/>
          <w:sz w:val="18"/>
          <w:lang w:val="en-US"/>
        </w:rPr>
        <w:t>President</w:t>
      </w:r>
      <w:r w:rsidR="00D1435F" w:rsidRPr="002A266D">
        <w:rPr>
          <w:rFonts w:cs="Arial"/>
          <w:spacing w:val="-3"/>
          <w:sz w:val="18"/>
          <w:lang w:val="en-US"/>
        </w:rPr>
        <w:t xml:space="preserve"> </w:t>
      </w:r>
      <w:proofErr w:type="spellStart"/>
      <w:r w:rsidR="00013384" w:rsidRPr="002A266D">
        <w:rPr>
          <w:rFonts w:cs="Arial"/>
          <w:spacing w:val="-3"/>
          <w:sz w:val="18"/>
          <w:lang w:val="en-US"/>
        </w:rPr>
        <w:t>CommPass</w:t>
      </w:r>
      <w:proofErr w:type="spellEnd"/>
      <w:r>
        <w:rPr>
          <w:rFonts w:cs="Arial"/>
          <w:spacing w:val="-3"/>
          <w:sz w:val="18"/>
          <w:lang w:val="en-US"/>
        </w:rPr>
        <w:t>,</w:t>
      </w:r>
      <w:r w:rsidR="00D1435F" w:rsidRPr="002A266D">
        <w:rPr>
          <w:rFonts w:cs="Arial"/>
          <w:spacing w:val="-3"/>
          <w:sz w:val="18"/>
          <w:lang w:val="en-US"/>
        </w:rPr>
        <w:t xml:space="preserve"> </w:t>
      </w:r>
      <w:r>
        <w:rPr>
          <w:rFonts w:cs="Arial"/>
          <w:spacing w:val="-3"/>
          <w:sz w:val="18"/>
          <w:lang w:val="en-US"/>
        </w:rPr>
        <w:t xml:space="preserve">and organizer of the </w:t>
      </w:r>
      <w:r w:rsidR="00D1435F" w:rsidRPr="002A266D">
        <w:rPr>
          <w:rFonts w:cs="Arial"/>
          <w:spacing w:val="-3"/>
          <w:sz w:val="18"/>
          <w:lang w:val="en-US"/>
        </w:rPr>
        <w:t>AMMA Awards 20</w:t>
      </w:r>
      <w:r w:rsidR="0040102D" w:rsidRPr="002A266D">
        <w:rPr>
          <w:rFonts w:cs="Arial"/>
          <w:spacing w:val="-3"/>
          <w:sz w:val="18"/>
          <w:lang w:val="en-US"/>
        </w:rPr>
        <w:t>1</w:t>
      </w:r>
      <w:r w:rsidR="00013384" w:rsidRPr="002A266D">
        <w:rPr>
          <w:rFonts w:cs="Arial"/>
          <w:spacing w:val="-3"/>
          <w:sz w:val="18"/>
          <w:lang w:val="en-US"/>
        </w:rPr>
        <w:t>8</w:t>
      </w:r>
      <w:r w:rsidR="00D1435F" w:rsidRPr="002A266D">
        <w:rPr>
          <w:rFonts w:cs="Arial"/>
          <w:spacing w:val="-3"/>
          <w:sz w:val="18"/>
          <w:lang w:val="en-US"/>
        </w:rPr>
        <w:t xml:space="preserve">, </w:t>
      </w:r>
      <w:r>
        <w:rPr>
          <w:rFonts w:cs="Arial"/>
          <w:spacing w:val="-3"/>
          <w:sz w:val="18"/>
          <w:lang w:val="en-US"/>
        </w:rPr>
        <w:t xml:space="preserve">further referred to as </w:t>
      </w:r>
      <w:r w:rsidR="00D1435F" w:rsidRPr="002A266D">
        <w:rPr>
          <w:rFonts w:cs="Arial"/>
          <w:spacing w:val="-3"/>
          <w:sz w:val="18"/>
          <w:lang w:val="en-US"/>
        </w:rPr>
        <w:t>“</w:t>
      </w:r>
      <w:r w:rsidR="00013384" w:rsidRPr="002A266D">
        <w:rPr>
          <w:rFonts w:cs="Arial"/>
          <w:spacing w:val="-3"/>
          <w:sz w:val="18"/>
          <w:lang w:val="en-US"/>
        </w:rPr>
        <w:t>COMMPASS</w:t>
      </w:r>
      <w:r w:rsidR="00D1435F" w:rsidRPr="002A266D">
        <w:rPr>
          <w:rFonts w:cs="Arial"/>
          <w:spacing w:val="-3"/>
          <w:sz w:val="18"/>
          <w:lang w:val="en-US"/>
        </w:rPr>
        <w:t xml:space="preserve">”, </w:t>
      </w:r>
    </w:p>
    <w:p w14:paraId="695F2534" w14:textId="77777777" w:rsidR="00692D8E" w:rsidRPr="002A266D" w:rsidRDefault="00692D8E" w:rsidP="00122135">
      <w:pPr>
        <w:tabs>
          <w:tab w:val="left" w:pos="1080"/>
        </w:tabs>
        <w:spacing w:after="120"/>
        <w:ind w:left="1080" w:hanging="1080"/>
        <w:rPr>
          <w:rFonts w:cs="Arial"/>
          <w:spacing w:val="-3"/>
          <w:sz w:val="18"/>
          <w:lang w:val="en-US"/>
        </w:rPr>
      </w:pPr>
    </w:p>
    <w:p w14:paraId="695F2535" w14:textId="772553E9" w:rsidR="00692D8E" w:rsidRPr="002A266D" w:rsidRDefault="002A266D" w:rsidP="00692D8E">
      <w:pPr>
        <w:tabs>
          <w:tab w:val="left" w:pos="1080"/>
        </w:tabs>
        <w:spacing w:after="120"/>
        <w:ind w:left="720" w:hanging="720"/>
        <w:rPr>
          <w:rFonts w:cs="Arial"/>
          <w:sz w:val="18"/>
          <w:lang w:val="en-US"/>
        </w:rPr>
      </w:pPr>
      <w:r w:rsidRPr="002A266D">
        <w:rPr>
          <w:rFonts w:cs="Arial"/>
          <w:sz w:val="18"/>
          <w:lang w:val="en-US"/>
        </w:rPr>
        <w:t>is agreed between C</w:t>
      </w:r>
      <w:r w:rsidR="006662BB">
        <w:rPr>
          <w:rFonts w:cs="Arial"/>
          <w:sz w:val="18"/>
          <w:lang w:val="en-US"/>
        </w:rPr>
        <w:t>OMMPASS</w:t>
      </w:r>
      <w:r w:rsidRPr="002A266D">
        <w:rPr>
          <w:rFonts w:cs="Arial"/>
          <w:sz w:val="18"/>
          <w:lang w:val="en-US"/>
        </w:rPr>
        <w:t xml:space="preserve"> and </w:t>
      </w:r>
      <w:proofErr w:type="spellStart"/>
      <w:proofErr w:type="gramStart"/>
      <w:r w:rsidRPr="002A266D">
        <w:rPr>
          <w:rFonts w:cs="Arial"/>
          <w:sz w:val="18"/>
          <w:lang w:val="en-US"/>
        </w:rPr>
        <w:t>Eventsponsor</w:t>
      </w:r>
      <w:proofErr w:type="spellEnd"/>
      <w:r>
        <w:rPr>
          <w:rFonts w:cs="Arial"/>
          <w:sz w:val="18"/>
          <w:lang w:val="en-US"/>
        </w:rPr>
        <w:t xml:space="preserve"> :</w:t>
      </w:r>
      <w:proofErr w:type="gramEnd"/>
    </w:p>
    <w:p w14:paraId="695F2536" w14:textId="77777777" w:rsidR="00D1435F" w:rsidRPr="002A266D" w:rsidRDefault="00D1435F" w:rsidP="00C013CA">
      <w:pPr>
        <w:tabs>
          <w:tab w:val="left" w:pos="1080"/>
        </w:tabs>
        <w:spacing w:after="120"/>
        <w:ind w:left="720" w:hanging="720"/>
        <w:rPr>
          <w:rFonts w:cs="Arial"/>
          <w:sz w:val="18"/>
          <w:lang w:val="en-US"/>
        </w:rPr>
      </w:pPr>
    </w:p>
    <w:p w14:paraId="695F2537" w14:textId="77777777" w:rsidR="00C013CA" w:rsidRPr="007C7D1C" w:rsidRDefault="00D1435F" w:rsidP="00C013CA">
      <w:pPr>
        <w:tabs>
          <w:tab w:val="left" w:pos="1080"/>
        </w:tabs>
        <w:spacing w:after="120"/>
        <w:ind w:left="960" w:hanging="960"/>
        <w:rPr>
          <w:rFonts w:cs="Arial"/>
          <w:b/>
          <w:sz w:val="18"/>
          <w:u w:val="single"/>
          <w:lang w:val="en-GB"/>
        </w:rPr>
      </w:pPr>
      <w:r w:rsidRPr="007C7D1C">
        <w:rPr>
          <w:rFonts w:cs="Arial"/>
          <w:b/>
          <w:sz w:val="18"/>
          <w:u w:val="single"/>
          <w:lang w:val="en-GB"/>
        </w:rPr>
        <w:t>Art</w:t>
      </w:r>
      <w:r w:rsidR="002A266D" w:rsidRPr="007C7D1C">
        <w:rPr>
          <w:rFonts w:cs="Arial"/>
          <w:b/>
          <w:sz w:val="18"/>
          <w:u w:val="single"/>
          <w:lang w:val="en-GB"/>
        </w:rPr>
        <w:t xml:space="preserve">icle </w:t>
      </w:r>
      <w:r w:rsidR="00C013CA" w:rsidRPr="007C7D1C">
        <w:rPr>
          <w:rFonts w:cs="Arial"/>
          <w:b/>
          <w:sz w:val="18"/>
          <w:u w:val="single"/>
          <w:lang w:val="en-GB"/>
        </w:rPr>
        <w:t>1</w:t>
      </w:r>
    </w:p>
    <w:p w14:paraId="695F2538" w14:textId="1C12AD34" w:rsidR="000B3A2C" w:rsidRPr="002A266D" w:rsidRDefault="002A266D" w:rsidP="00C013CA">
      <w:pPr>
        <w:spacing w:after="120"/>
        <w:rPr>
          <w:rFonts w:cs="Arial"/>
          <w:sz w:val="18"/>
          <w:lang w:val="en-US"/>
        </w:rPr>
      </w:pPr>
      <w:r w:rsidRPr="002A266D">
        <w:rPr>
          <w:rFonts w:cs="Arial"/>
          <w:sz w:val="18"/>
          <w:lang w:val="en-US"/>
        </w:rPr>
        <w:t xml:space="preserve">The </w:t>
      </w:r>
      <w:proofErr w:type="spellStart"/>
      <w:r w:rsidR="008D2658" w:rsidRPr="002A266D">
        <w:rPr>
          <w:rFonts w:cs="Arial"/>
          <w:sz w:val="18"/>
          <w:lang w:val="en-US"/>
        </w:rPr>
        <w:t>Eventsponsor</w:t>
      </w:r>
      <w:proofErr w:type="spellEnd"/>
      <w:r w:rsidR="008D2658" w:rsidRPr="002A266D">
        <w:rPr>
          <w:rFonts w:cs="Arial"/>
          <w:sz w:val="18"/>
          <w:lang w:val="en-US"/>
        </w:rPr>
        <w:t xml:space="preserve"> </w:t>
      </w:r>
      <w:r w:rsidRPr="002A266D">
        <w:rPr>
          <w:rFonts w:cs="Arial"/>
          <w:sz w:val="18"/>
          <w:lang w:val="en-US"/>
        </w:rPr>
        <w:t xml:space="preserve">accepts the </w:t>
      </w:r>
      <w:r w:rsidR="008D2658" w:rsidRPr="002A266D">
        <w:rPr>
          <w:rFonts w:cs="Arial"/>
          <w:sz w:val="18"/>
          <w:lang w:val="en-US"/>
        </w:rPr>
        <w:t>exclusive sponsor</w:t>
      </w:r>
      <w:r w:rsidR="006662BB">
        <w:rPr>
          <w:rFonts w:cs="Arial"/>
          <w:sz w:val="18"/>
          <w:lang w:val="en-US"/>
        </w:rPr>
        <w:t>s</w:t>
      </w:r>
      <w:r w:rsidRPr="002A266D">
        <w:rPr>
          <w:rFonts w:cs="Arial"/>
          <w:sz w:val="18"/>
          <w:lang w:val="en-US"/>
        </w:rPr>
        <w:t>hip of the category “Best use of Interactive”</w:t>
      </w:r>
      <w:r w:rsidR="00714714">
        <w:rPr>
          <w:rFonts w:cs="Arial"/>
          <w:sz w:val="18"/>
          <w:lang w:val="en-US"/>
        </w:rPr>
        <w:t xml:space="preserve"> </w:t>
      </w:r>
      <w:r w:rsidR="00B21CC5" w:rsidRPr="002A266D">
        <w:rPr>
          <w:rFonts w:cs="Arial"/>
          <w:sz w:val="18"/>
          <w:lang w:val="en-US"/>
        </w:rPr>
        <w:t>(</w:t>
      </w:r>
      <w:r w:rsidRPr="002A266D">
        <w:rPr>
          <w:rFonts w:cs="Arial"/>
          <w:sz w:val="18"/>
          <w:lang w:val="en-US"/>
        </w:rPr>
        <w:t>further referred to as</w:t>
      </w:r>
      <w:r>
        <w:rPr>
          <w:rFonts w:cs="Arial"/>
          <w:sz w:val="18"/>
          <w:lang w:val="en-US"/>
        </w:rPr>
        <w:t xml:space="preserve"> </w:t>
      </w:r>
      <w:r w:rsidR="00B21CC5" w:rsidRPr="002A266D">
        <w:rPr>
          <w:rFonts w:cs="Arial"/>
          <w:sz w:val="18"/>
          <w:lang w:val="en-US"/>
        </w:rPr>
        <w:t>“Category”</w:t>
      </w:r>
      <w:r w:rsidR="008B7F27" w:rsidRPr="002A266D">
        <w:rPr>
          <w:rFonts w:cs="Arial"/>
          <w:sz w:val="18"/>
          <w:lang w:val="en-US"/>
        </w:rPr>
        <w:t xml:space="preserve">), </w:t>
      </w:r>
      <w:r>
        <w:rPr>
          <w:rFonts w:cs="Arial"/>
          <w:sz w:val="18"/>
          <w:lang w:val="en-US"/>
        </w:rPr>
        <w:t xml:space="preserve">part of the </w:t>
      </w:r>
      <w:r w:rsidR="008B7F27" w:rsidRPr="002A266D">
        <w:rPr>
          <w:rFonts w:cs="Arial"/>
          <w:sz w:val="18"/>
          <w:lang w:val="en-US"/>
        </w:rPr>
        <w:t>AMMA A</w:t>
      </w:r>
      <w:r w:rsidR="000B3A2C" w:rsidRPr="002A266D">
        <w:rPr>
          <w:rFonts w:cs="Arial"/>
          <w:sz w:val="18"/>
          <w:lang w:val="en-US"/>
        </w:rPr>
        <w:t>wards 201</w:t>
      </w:r>
      <w:r w:rsidR="00013384" w:rsidRPr="002A266D">
        <w:rPr>
          <w:rFonts w:cs="Arial"/>
          <w:sz w:val="18"/>
          <w:lang w:val="en-US"/>
        </w:rPr>
        <w:t>8</w:t>
      </w:r>
      <w:r w:rsidR="000B3A2C" w:rsidRPr="002A266D">
        <w:rPr>
          <w:rFonts w:cs="Arial"/>
          <w:sz w:val="18"/>
          <w:lang w:val="en-US"/>
        </w:rPr>
        <w:t xml:space="preserve">, </w:t>
      </w:r>
      <w:r w:rsidR="00DB4117">
        <w:rPr>
          <w:rFonts w:cs="Arial"/>
          <w:sz w:val="18"/>
          <w:lang w:val="en-US"/>
        </w:rPr>
        <w:t xml:space="preserve">that will hold its </w:t>
      </w:r>
      <w:r w:rsidR="00673573">
        <w:rPr>
          <w:rFonts w:cs="Arial"/>
          <w:sz w:val="18"/>
          <w:lang w:val="en-US"/>
        </w:rPr>
        <w:t>Awards show</w:t>
      </w:r>
      <w:r w:rsidR="00DB4117">
        <w:rPr>
          <w:rFonts w:cs="Arial"/>
          <w:sz w:val="18"/>
          <w:lang w:val="en-US"/>
        </w:rPr>
        <w:t xml:space="preserve"> &amp; Gala on the evening of May 17, 201</w:t>
      </w:r>
      <w:r w:rsidR="002163A3">
        <w:rPr>
          <w:rFonts w:cs="Arial"/>
          <w:sz w:val="18"/>
          <w:lang w:val="en-US"/>
        </w:rPr>
        <w:t>8</w:t>
      </w:r>
      <w:r w:rsidR="00DB4117">
        <w:rPr>
          <w:rFonts w:cs="Arial"/>
          <w:sz w:val="18"/>
          <w:lang w:val="en-US"/>
        </w:rPr>
        <w:t xml:space="preserve"> in </w:t>
      </w:r>
      <w:r w:rsidR="00013384" w:rsidRPr="002A266D">
        <w:rPr>
          <w:rFonts w:cs="Arial"/>
          <w:sz w:val="18"/>
          <w:lang w:val="en-US"/>
        </w:rPr>
        <w:t xml:space="preserve">Auditorium 2000 </w:t>
      </w:r>
      <w:r w:rsidR="00DB4117">
        <w:rPr>
          <w:rFonts w:cs="Arial"/>
          <w:sz w:val="18"/>
          <w:lang w:val="en-US"/>
        </w:rPr>
        <w:t>at</w:t>
      </w:r>
      <w:r w:rsidR="00013384" w:rsidRPr="002A266D">
        <w:rPr>
          <w:rFonts w:cs="Arial"/>
          <w:sz w:val="18"/>
          <w:lang w:val="en-US"/>
        </w:rPr>
        <w:t xml:space="preserve"> Brussels Expo.</w:t>
      </w:r>
      <w:r w:rsidR="00B21CC5" w:rsidRPr="002A266D">
        <w:rPr>
          <w:rFonts w:cs="Arial"/>
          <w:sz w:val="18"/>
          <w:lang w:val="en-US"/>
        </w:rPr>
        <w:br/>
      </w:r>
    </w:p>
    <w:p w14:paraId="695F2539" w14:textId="0257B5A0" w:rsidR="008D2658" w:rsidRPr="00DB4117" w:rsidRDefault="00DB4117" w:rsidP="00D9205F">
      <w:pPr>
        <w:spacing w:after="120"/>
        <w:ind w:right="-142"/>
        <w:rPr>
          <w:rFonts w:cs="Arial"/>
          <w:sz w:val="18"/>
          <w:lang w:val="en-US"/>
        </w:rPr>
      </w:pPr>
      <w:r w:rsidRPr="00DB4117">
        <w:rPr>
          <w:rFonts w:cs="Arial"/>
          <w:sz w:val="18"/>
          <w:lang w:val="en-US"/>
        </w:rPr>
        <w:t xml:space="preserve">The </w:t>
      </w:r>
      <w:proofErr w:type="spellStart"/>
      <w:r w:rsidR="00690D31" w:rsidRPr="00DB4117">
        <w:rPr>
          <w:rFonts w:cs="Arial"/>
          <w:sz w:val="18"/>
          <w:lang w:val="en-US"/>
        </w:rPr>
        <w:t>E</w:t>
      </w:r>
      <w:r w:rsidR="00D3729D" w:rsidRPr="00DB4117">
        <w:rPr>
          <w:rFonts w:cs="Arial"/>
          <w:sz w:val="18"/>
          <w:lang w:val="en-US"/>
        </w:rPr>
        <w:t>ventsponsor</w:t>
      </w:r>
      <w:proofErr w:type="spellEnd"/>
      <w:r w:rsidR="00D3729D" w:rsidRPr="00DB4117">
        <w:rPr>
          <w:rFonts w:cs="Arial"/>
          <w:sz w:val="18"/>
          <w:lang w:val="en-US"/>
        </w:rPr>
        <w:t xml:space="preserve"> </w:t>
      </w:r>
      <w:r w:rsidRPr="00DB4117">
        <w:rPr>
          <w:rFonts w:cs="Arial"/>
          <w:sz w:val="18"/>
          <w:lang w:val="en-US"/>
        </w:rPr>
        <w:t xml:space="preserve">will </w:t>
      </w:r>
      <w:r w:rsidR="001C67DE">
        <w:rPr>
          <w:rFonts w:cs="Arial"/>
          <w:sz w:val="18"/>
          <w:lang w:val="en-US"/>
        </w:rPr>
        <w:t>pay</w:t>
      </w:r>
      <w:r w:rsidR="00D3729D" w:rsidRPr="00DB4117">
        <w:rPr>
          <w:rFonts w:cs="Arial"/>
          <w:sz w:val="18"/>
          <w:lang w:val="en-US"/>
        </w:rPr>
        <w:t xml:space="preserve"> </w:t>
      </w:r>
      <w:r>
        <w:rPr>
          <w:rFonts w:cs="Arial"/>
          <w:sz w:val="18"/>
          <w:lang w:val="en-US"/>
        </w:rPr>
        <w:t xml:space="preserve">a fee of </w:t>
      </w:r>
      <w:r w:rsidR="00D3729D" w:rsidRPr="00DB4117">
        <w:rPr>
          <w:rFonts w:cs="Arial"/>
          <w:sz w:val="18"/>
          <w:lang w:val="en-US"/>
        </w:rPr>
        <w:t>6.0</w:t>
      </w:r>
      <w:r w:rsidR="008D2658" w:rsidRPr="00DB4117">
        <w:rPr>
          <w:rFonts w:cs="Arial"/>
          <w:sz w:val="18"/>
          <w:lang w:val="en-US"/>
        </w:rPr>
        <w:t xml:space="preserve">00 Euro (excl. </w:t>
      </w:r>
      <w:r w:rsidRPr="00DB4117">
        <w:rPr>
          <w:rFonts w:cs="Arial"/>
          <w:sz w:val="18"/>
          <w:lang w:val="en-US"/>
        </w:rPr>
        <w:t>VAT</w:t>
      </w:r>
      <w:r>
        <w:rPr>
          <w:rFonts w:cs="Arial"/>
          <w:sz w:val="18"/>
          <w:lang w:val="en-US"/>
        </w:rPr>
        <w:t xml:space="preserve">) </w:t>
      </w:r>
      <w:r w:rsidR="001C67DE">
        <w:rPr>
          <w:rFonts w:cs="Arial"/>
          <w:sz w:val="18"/>
          <w:lang w:val="en-US"/>
        </w:rPr>
        <w:t>on the account</w:t>
      </w:r>
      <w:r w:rsidRPr="00DB4117">
        <w:rPr>
          <w:rFonts w:cs="Arial"/>
          <w:sz w:val="18"/>
          <w:lang w:val="en-US"/>
        </w:rPr>
        <w:t xml:space="preserve"> </w:t>
      </w:r>
      <w:r>
        <w:rPr>
          <w:rFonts w:cs="Arial"/>
          <w:sz w:val="18"/>
          <w:lang w:val="en-US"/>
        </w:rPr>
        <w:t>BE85 210</w:t>
      </w:r>
      <w:r w:rsidR="008D2658" w:rsidRPr="00DB4117">
        <w:rPr>
          <w:rFonts w:cs="Arial"/>
          <w:sz w:val="18"/>
          <w:lang w:val="en-US"/>
        </w:rPr>
        <w:t>0</w:t>
      </w:r>
      <w:r>
        <w:rPr>
          <w:rFonts w:cs="Arial"/>
          <w:sz w:val="18"/>
          <w:lang w:val="en-US"/>
        </w:rPr>
        <w:t xml:space="preserve"> </w:t>
      </w:r>
      <w:r w:rsidR="008D2658" w:rsidRPr="00DB4117">
        <w:rPr>
          <w:rFonts w:cs="Arial"/>
          <w:sz w:val="18"/>
          <w:lang w:val="en-US"/>
        </w:rPr>
        <w:t>5328</w:t>
      </w:r>
      <w:r>
        <w:rPr>
          <w:rFonts w:cs="Arial"/>
          <w:sz w:val="18"/>
          <w:lang w:val="en-US"/>
        </w:rPr>
        <w:t xml:space="preserve"> 72</w:t>
      </w:r>
      <w:r w:rsidR="008D2658" w:rsidRPr="00DB4117">
        <w:rPr>
          <w:rFonts w:cs="Arial"/>
          <w:sz w:val="18"/>
          <w:lang w:val="en-US"/>
        </w:rPr>
        <w:t xml:space="preserve">06 </w:t>
      </w:r>
      <w:r>
        <w:rPr>
          <w:rFonts w:cs="Arial"/>
          <w:sz w:val="18"/>
          <w:lang w:val="en-US"/>
        </w:rPr>
        <w:t>of</w:t>
      </w:r>
      <w:r w:rsidR="008D2658" w:rsidRPr="00DB4117">
        <w:rPr>
          <w:rFonts w:cs="Arial"/>
          <w:sz w:val="18"/>
          <w:lang w:val="en-US"/>
        </w:rPr>
        <w:t xml:space="preserve"> </w:t>
      </w:r>
      <w:r w:rsidR="00013384" w:rsidRPr="00DB4117">
        <w:rPr>
          <w:rFonts w:cs="Arial"/>
          <w:sz w:val="18"/>
          <w:lang w:val="en-US"/>
        </w:rPr>
        <w:t>COMMPASS</w:t>
      </w:r>
      <w:r w:rsidR="00D9205F" w:rsidRPr="00DB4117">
        <w:rPr>
          <w:rFonts w:cs="Arial"/>
          <w:sz w:val="18"/>
          <w:lang w:val="en-US"/>
        </w:rPr>
        <w:t>.</w:t>
      </w:r>
    </w:p>
    <w:p w14:paraId="695F253A" w14:textId="77777777" w:rsidR="008D2658" w:rsidRPr="00DB4117" w:rsidRDefault="008D2658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en-US"/>
        </w:rPr>
      </w:pPr>
      <w:r w:rsidRPr="00DB4117">
        <w:rPr>
          <w:rFonts w:cs="Arial"/>
          <w:sz w:val="18"/>
          <w:lang w:val="en-US"/>
        </w:rPr>
        <w:tab/>
      </w:r>
    </w:p>
    <w:p w14:paraId="695F253B" w14:textId="77777777" w:rsidR="00C013CA" w:rsidRPr="00F06F87" w:rsidRDefault="00D1435F" w:rsidP="00C013CA">
      <w:pPr>
        <w:spacing w:after="120"/>
        <w:rPr>
          <w:rFonts w:cs="Arial"/>
          <w:b/>
          <w:sz w:val="18"/>
          <w:u w:val="single"/>
          <w:lang w:val="en-US"/>
        </w:rPr>
      </w:pPr>
      <w:r w:rsidRPr="00F06F87">
        <w:rPr>
          <w:rFonts w:cs="Arial"/>
          <w:b/>
          <w:sz w:val="18"/>
          <w:u w:val="single"/>
          <w:lang w:val="en-US"/>
        </w:rPr>
        <w:t>Art</w:t>
      </w:r>
      <w:r w:rsidR="00C013CA" w:rsidRPr="00F06F87">
        <w:rPr>
          <w:rFonts w:cs="Arial"/>
          <w:b/>
          <w:sz w:val="18"/>
          <w:u w:val="single"/>
          <w:lang w:val="en-US"/>
        </w:rPr>
        <w:t>i</w:t>
      </w:r>
      <w:r w:rsidR="00F06F87" w:rsidRPr="00F06F87">
        <w:rPr>
          <w:rFonts w:cs="Arial"/>
          <w:b/>
          <w:sz w:val="18"/>
          <w:u w:val="single"/>
          <w:lang w:val="en-US"/>
        </w:rPr>
        <w:t>cle</w:t>
      </w:r>
      <w:r w:rsidR="00C013CA" w:rsidRPr="00F06F87">
        <w:rPr>
          <w:rFonts w:cs="Arial"/>
          <w:b/>
          <w:sz w:val="18"/>
          <w:u w:val="single"/>
          <w:lang w:val="en-US"/>
        </w:rPr>
        <w:t xml:space="preserve"> 2</w:t>
      </w:r>
    </w:p>
    <w:p w14:paraId="695F253C" w14:textId="77777777" w:rsidR="00122135" w:rsidRPr="00DB4117" w:rsidRDefault="00013384" w:rsidP="000B3A2C">
      <w:pPr>
        <w:spacing w:after="120"/>
        <w:rPr>
          <w:rFonts w:cs="Arial"/>
          <w:sz w:val="18"/>
          <w:lang w:val="en-US"/>
        </w:rPr>
      </w:pPr>
      <w:r w:rsidRPr="00DB4117">
        <w:rPr>
          <w:rFonts w:cs="Arial"/>
          <w:sz w:val="18"/>
          <w:lang w:val="en-US"/>
        </w:rPr>
        <w:t>COMMPASS</w:t>
      </w:r>
      <w:r w:rsidR="00D1435F" w:rsidRPr="00DB4117">
        <w:rPr>
          <w:rFonts w:cs="Arial"/>
          <w:sz w:val="18"/>
          <w:lang w:val="en-US"/>
        </w:rPr>
        <w:t xml:space="preserve"> </w:t>
      </w:r>
      <w:r w:rsidR="00DB4117" w:rsidRPr="00DB4117">
        <w:rPr>
          <w:rFonts w:cs="Arial"/>
          <w:sz w:val="18"/>
          <w:lang w:val="en-US"/>
        </w:rPr>
        <w:t xml:space="preserve">agrees </w:t>
      </w:r>
      <w:r w:rsidR="00F06F87">
        <w:rPr>
          <w:rFonts w:cs="Arial"/>
          <w:sz w:val="18"/>
          <w:lang w:val="en-US"/>
        </w:rPr>
        <w:t xml:space="preserve">on </w:t>
      </w:r>
      <w:r w:rsidR="00DB4117" w:rsidRPr="00DB4117">
        <w:rPr>
          <w:rFonts w:cs="Arial"/>
          <w:sz w:val="18"/>
          <w:lang w:val="en-US"/>
        </w:rPr>
        <w:t>the following counterparts</w:t>
      </w:r>
    </w:p>
    <w:p w14:paraId="695F253D" w14:textId="77777777" w:rsidR="00B21CC5" w:rsidRPr="00DB4117" w:rsidRDefault="00D3729D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en-US"/>
        </w:rPr>
      </w:pPr>
      <w:r w:rsidRPr="00DB4117">
        <w:rPr>
          <w:rFonts w:cs="Arial"/>
          <w:sz w:val="18"/>
          <w:u w:val="single"/>
          <w:lang w:val="en-US"/>
        </w:rPr>
        <w:t xml:space="preserve">2.1: </w:t>
      </w:r>
      <w:r w:rsidR="00DB4117" w:rsidRPr="00DB4117">
        <w:rPr>
          <w:rFonts w:cs="Arial"/>
          <w:sz w:val="18"/>
          <w:u w:val="single"/>
          <w:lang w:val="en-US"/>
        </w:rPr>
        <w:t xml:space="preserve">Visibility of the </w:t>
      </w:r>
      <w:proofErr w:type="spellStart"/>
      <w:r w:rsidR="00DB4117" w:rsidRPr="00DB4117">
        <w:rPr>
          <w:rFonts w:cs="Arial"/>
          <w:sz w:val="18"/>
          <w:u w:val="single"/>
          <w:lang w:val="en-US"/>
        </w:rPr>
        <w:t>Eventsponsor</w:t>
      </w:r>
      <w:proofErr w:type="spellEnd"/>
      <w:r w:rsidR="00DB4117" w:rsidRPr="00DB4117">
        <w:rPr>
          <w:rFonts w:cs="Arial"/>
          <w:sz w:val="18"/>
          <w:u w:val="single"/>
          <w:lang w:val="en-US"/>
        </w:rPr>
        <w:t xml:space="preserve"> during the </w:t>
      </w:r>
      <w:r w:rsidR="00B21CC5" w:rsidRPr="00DB4117">
        <w:rPr>
          <w:rFonts w:cs="Arial"/>
          <w:sz w:val="18"/>
          <w:u w:val="single"/>
          <w:lang w:val="en-US"/>
        </w:rPr>
        <w:t xml:space="preserve">AMMA </w:t>
      </w:r>
      <w:r w:rsidR="00DB4117">
        <w:rPr>
          <w:rFonts w:cs="Arial"/>
          <w:sz w:val="18"/>
          <w:u w:val="single"/>
          <w:lang w:val="en-US"/>
        </w:rPr>
        <w:t>awards show</w:t>
      </w:r>
    </w:p>
    <w:p w14:paraId="695F253E" w14:textId="77777777" w:rsidR="00C013CA" w:rsidRPr="00DB4117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en-US"/>
        </w:rPr>
      </w:pPr>
      <w:r w:rsidRPr="00DB4117">
        <w:rPr>
          <w:rFonts w:cs="Arial"/>
          <w:sz w:val="18"/>
          <w:lang w:val="en-US"/>
        </w:rPr>
        <w:t>N</w:t>
      </w:r>
      <w:r w:rsidR="00DB4117" w:rsidRPr="00DB4117">
        <w:rPr>
          <w:rFonts w:cs="Arial"/>
          <w:sz w:val="18"/>
          <w:lang w:val="en-US"/>
        </w:rPr>
        <w:t>ame</w:t>
      </w:r>
      <w:r w:rsidR="00C013CA" w:rsidRPr="00DB4117">
        <w:rPr>
          <w:rFonts w:cs="Arial"/>
          <w:sz w:val="18"/>
          <w:lang w:val="en-US"/>
        </w:rPr>
        <w:t>/logo</w:t>
      </w:r>
      <w:r w:rsidR="00133730" w:rsidRPr="00DB4117">
        <w:rPr>
          <w:rFonts w:cs="Arial"/>
          <w:sz w:val="18"/>
          <w:lang w:val="en-US"/>
        </w:rPr>
        <w:t xml:space="preserve"> </w:t>
      </w:r>
      <w:r w:rsidR="00DB4117" w:rsidRPr="00DB4117">
        <w:rPr>
          <w:rFonts w:cs="Arial"/>
          <w:sz w:val="18"/>
          <w:lang w:val="en-US"/>
        </w:rPr>
        <w:t xml:space="preserve">visibility at the start and at the end </w:t>
      </w:r>
      <w:r w:rsidR="00DB4117">
        <w:rPr>
          <w:rFonts w:cs="Arial"/>
          <w:sz w:val="18"/>
          <w:lang w:val="en-US"/>
        </w:rPr>
        <w:t xml:space="preserve">of the show </w:t>
      </w:r>
      <w:r w:rsidRPr="00DB4117">
        <w:rPr>
          <w:rFonts w:cs="Arial"/>
          <w:sz w:val="18"/>
          <w:lang w:val="en-US"/>
        </w:rPr>
        <w:t>(</w:t>
      </w:r>
      <w:r w:rsidR="00DB4117">
        <w:rPr>
          <w:rFonts w:cs="Arial"/>
          <w:sz w:val="18"/>
          <w:lang w:val="en-US"/>
        </w:rPr>
        <w:t>together with the other sponsors</w:t>
      </w:r>
      <w:r w:rsidRPr="00DB4117">
        <w:rPr>
          <w:rFonts w:cs="Arial"/>
          <w:sz w:val="18"/>
          <w:lang w:val="en-US"/>
        </w:rPr>
        <w:t>)</w:t>
      </w:r>
    </w:p>
    <w:p w14:paraId="695F253F" w14:textId="77777777" w:rsidR="00B21CC5" w:rsidRPr="00DB4117" w:rsidRDefault="00DB4117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en-US"/>
        </w:rPr>
      </w:pPr>
      <w:r w:rsidRPr="00DB4117">
        <w:rPr>
          <w:rFonts w:cs="Arial"/>
          <w:sz w:val="18"/>
          <w:lang w:val="en-US"/>
        </w:rPr>
        <w:t>Exclusi</w:t>
      </w:r>
      <w:r w:rsidR="000B3A2C" w:rsidRPr="00DB4117">
        <w:rPr>
          <w:rFonts w:cs="Arial"/>
          <w:sz w:val="18"/>
          <w:lang w:val="en-US"/>
        </w:rPr>
        <w:t xml:space="preserve">ve </w:t>
      </w:r>
      <w:r w:rsidR="00B21CC5" w:rsidRPr="00DB4117">
        <w:rPr>
          <w:rFonts w:cs="Arial"/>
          <w:sz w:val="18"/>
          <w:lang w:val="en-US"/>
        </w:rPr>
        <w:t>na</w:t>
      </w:r>
      <w:r w:rsidRPr="00DB4117">
        <w:rPr>
          <w:rFonts w:cs="Arial"/>
          <w:sz w:val="18"/>
          <w:lang w:val="en-US"/>
        </w:rPr>
        <w:t>me</w:t>
      </w:r>
      <w:r w:rsidR="00B21CC5" w:rsidRPr="00DB4117">
        <w:rPr>
          <w:rFonts w:cs="Arial"/>
          <w:sz w:val="18"/>
          <w:lang w:val="en-US"/>
        </w:rPr>
        <w:t xml:space="preserve">/logo </w:t>
      </w:r>
      <w:r w:rsidRPr="00DB4117">
        <w:rPr>
          <w:rFonts w:cs="Arial"/>
          <w:sz w:val="18"/>
          <w:lang w:val="en-US"/>
        </w:rPr>
        <w:t xml:space="preserve">visibility at the start of the </w:t>
      </w:r>
      <w:r>
        <w:rPr>
          <w:rFonts w:cs="Arial"/>
          <w:sz w:val="18"/>
          <w:lang w:val="en-US"/>
        </w:rPr>
        <w:t>C</w:t>
      </w:r>
      <w:r w:rsidR="00B21CC5" w:rsidRPr="00DB4117">
        <w:rPr>
          <w:rFonts w:cs="Arial"/>
          <w:sz w:val="18"/>
          <w:lang w:val="en-US"/>
        </w:rPr>
        <w:t>ategory</w:t>
      </w:r>
    </w:p>
    <w:p w14:paraId="695F2540" w14:textId="377B725A" w:rsidR="00B21CC5" w:rsidRPr="00DB4117" w:rsidRDefault="000B3A2C" w:rsidP="00C013CA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en-US"/>
        </w:rPr>
      </w:pPr>
      <w:r w:rsidRPr="00DB4117">
        <w:rPr>
          <w:rFonts w:cs="Arial"/>
          <w:sz w:val="18"/>
          <w:lang w:val="en-US"/>
        </w:rPr>
        <w:t>E</w:t>
      </w:r>
      <w:r w:rsidR="00DB4117">
        <w:rPr>
          <w:rFonts w:cs="Arial"/>
          <w:sz w:val="18"/>
          <w:lang w:val="en-US"/>
        </w:rPr>
        <w:t>xclusi</w:t>
      </w:r>
      <w:r w:rsidR="00B21CC5" w:rsidRPr="00DB4117">
        <w:rPr>
          <w:rFonts w:cs="Arial"/>
          <w:sz w:val="18"/>
          <w:lang w:val="en-US"/>
        </w:rPr>
        <w:t xml:space="preserve">ve </w:t>
      </w:r>
      <w:r w:rsidR="00DB4117" w:rsidRPr="00DB4117">
        <w:rPr>
          <w:rFonts w:cs="Arial"/>
          <w:sz w:val="18"/>
          <w:lang w:val="en-US"/>
        </w:rPr>
        <w:t>attention</w:t>
      </w:r>
      <w:r w:rsidR="00B21CC5" w:rsidRPr="00DB4117">
        <w:rPr>
          <w:rFonts w:cs="Arial"/>
          <w:sz w:val="18"/>
          <w:lang w:val="en-US"/>
        </w:rPr>
        <w:t xml:space="preserve"> via </w:t>
      </w:r>
      <w:r w:rsidR="00DB4117" w:rsidRPr="00DB4117">
        <w:rPr>
          <w:rFonts w:cs="Arial"/>
          <w:sz w:val="18"/>
          <w:lang w:val="en-US"/>
        </w:rPr>
        <w:t>a</w:t>
      </w:r>
      <w:r w:rsidR="00B21CC5" w:rsidRPr="00DB4117">
        <w:rPr>
          <w:rFonts w:cs="Arial"/>
          <w:sz w:val="18"/>
          <w:lang w:val="en-US"/>
        </w:rPr>
        <w:t xml:space="preserve"> </w:t>
      </w:r>
      <w:r w:rsidR="00DB4117">
        <w:rPr>
          <w:rFonts w:cs="Arial"/>
          <w:sz w:val="18"/>
          <w:lang w:val="en-US"/>
        </w:rPr>
        <w:t>video</w:t>
      </w:r>
      <w:r w:rsidR="00B21CC5" w:rsidRPr="00DB4117">
        <w:rPr>
          <w:rFonts w:cs="Arial"/>
          <w:sz w:val="18"/>
          <w:lang w:val="en-US"/>
        </w:rPr>
        <w:t xml:space="preserve"> </w:t>
      </w:r>
      <w:r w:rsidR="00DB4117" w:rsidRPr="00DB4117">
        <w:rPr>
          <w:rFonts w:cs="Arial"/>
          <w:sz w:val="18"/>
          <w:lang w:val="en-US"/>
        </w:rPr>
        <w:t>of</w:t>
      </w:r>
      <w:r w:rsidR="00B21CC5" w:rsidRPr="00DB4117">
        <w:rPr>
          <w:rFonts w:cs="Arial"/>
          <w:sz w:val="18"/>
          <w:lang w:val="en-US"/>
        </w:rPr>
        <w:t xml:space="preserve"> 30”. </w:t>
      </w:r>
      <w:r w:rsidR="00DB4117" w:rsidRPr="00DB4117">
        <w:rPr>
          <w:rFonts w:cs="Arial"/>
          <w:sz w:val="18"/>
          <w:lang w:val="en-US"/>
        </w:rPr>
        <w:t xml:space="preserve">This video will </w:t>
      </w:r>
      <w:r w:rsidR="00DB4117">
        <w:rPr>
          <w:rFonts w:cs="Arial"/>
          <w:sz w:val="18"/>
          <w:lang w:val="en-US"/>
        </w:rPr>
        <w:t xml:space="preserve">be </w:t>
      </w:r>
      <w:r w:rsidR="00D60D96">
        <w:rPr>
          <w:rFonts w:cs="Arial"/>
          <w:sz w:val="18"/>
          <w:lang w:val="en-US"/>
        </w:rPr>
        <w:t>prod</w:t>
      </w:r>
      <w:r w:rsidR="009024CC">
        <w:rPr>
          <w:rFonts w:cs="Arial"/>
          <w:sz w:val="18"/>
          <w:lang w:val="en-US"/>
        </w:rPr>
        <w:t>uced</w:t>
      </w:r>
      <w:r w:rsidR="00BF16A7">
        <w:rPr>
          <w:rFonts w:cs="Arial"/>
          <w:sz w:val="18"/>
          <w:lang w:val="en-US"/>
        </w:rPr>
        <w:t xml:space="preserve"> and </w:t>
      </w:r>
      <w:r w:rsidR="00DB4117">
        <w:rPr>
          <w:rFonts w:cs="Arial"/>
          <w:sz w:val="18"/>
          <w:lang w:val="en-US"/>
        </w:rPr>
        <w:t>deliver</w:t>
      </w:r>
      <w:r w:rsidR="00436554">
        <w:rPr>
          <w:rFonts w:cs="Arial"/>
          <w:sz w:val="18"/>
          <w:lang w:val="en-US"/>
        </w:rPr>
        <w:t xml:space="preserve">ed </w:t>
      </w:r>
      <w:r w:rsidR="00DB4117">
        <w:rPr>
          <w:rFonts w:cs="Arial"/>
          <w:sz w:val="18"/>
          <w:lang w:val="en-US"/>
        </w:rPr>
        <w:t xml:space="preserve">by the </w:t>
      </w:r>
      <w:proofErr w:type="spellStart"/>
      <w:r w:rsidR="0098340A">
        <w:rPr>
          <w:rFonts w:cs="Arial"/>
          <w:sz w:val="18"/>
          <w:lang w:val="en-US"/>
        </w:rPr>
        <w:t>E</w:t>
      </w:r>
      <w:r w:rsidR="00DB4117">
        <w:rPr>
          <w:rFonts w:cs="Arial"/>
          <w:sz w:val="18"/>
          <w:lang w:val="en-US"/>
        </w:rPr>
        <w:t>ventsponsor</w:t>
      </w:r>
      <w:proofErr w:type="spellEnd"/>
      <w:r w:rsidR="00DB4117">
        <w:rPr>
          <w:rFonts w:cs="Arial"/>
          <w:sz w:val="18"/>
          <w:lang w:val="en-US"/>
        </w:rPr>
        <w:t>.</w:t>
      </w:r>
    </w:p>
    <w:p w14:paraId="695F2541" w14:textId="77777777" w:rsidR="00B21CC5" w:rsidRPr="00436554" w:rsidRDefault="00436554" w:rsidP="00122135">
      <w:pPr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cs="Arial"/>
          <w:sz w:val="18"/>
          <w:lang w:val="en-US"/>
        </w:rPr>
      </w:pPr>
      <w:r>
        <w:rPr>
          <w:rFonts w:cs="Arial"/>
          <w:sz w:val="18"/>
          <w:lang w:val="en-US"/>
        </w:rPr>
        <w:t xml:space="preserve">The representative of the </w:t>
      </w:r>
      <w:proofErr w:type="spellStart"/>
      <w:r w:rsidR="00B21CC5" w:rsidRPr="00436554">
        <w:rPr>
          <w:rFonts w:cs="Arial"/>
          <w:sz w:val="18"/>
          <w:lang w:val="en-US"/>
        </w:rPr>
        <w:t>Eventsponsor</w:t>
      </w:r>
      <w:proofErr w:type="spellEnd"/>
      <w:r w:rsidR="00B21CC5" w:rsidRPr="00436554">
        <w:rPr>
          <w:rFonts w:cs="Arial"/>
          <w:sz w:val="18"/>
          <w:lang w:val="en-US"/>
        </w:rPr>
        <w:t xml:space="preserve"> </w:t>
      </w:r>
      <w:r w:rsidRPr="00436554">
        <w:rPr>
          <w:rFonts w:cs="Arial"/>
          <w:sz w:val="18"/>
          <w:lang w:val="en-US"/>
        </w:rPr>
        <w:t xml:space="preserve">will be invited </w:t>
      </w:r>
      <w:r w:rsidR="00C013CA" w:rsidRPr="00436554">
        <w:rPr>
          <w:rFonts w:cs="Arial"/>
          <w:sz w:val="18"/>
          <w:lang w:val="en-US"/>
        </w:rPr>
        <w:t xml:space="preserve">“live </w:t>
      </w:r>
      <w:r w:rsidR="00B21CC5" w:rsidRPr="00436554">
        <w:rPr>
          <w:rFonts w:cs="Arial"/>
          <w:sz w:val="18"/>
          <w:lang w:val="en-US"/>
        </w:rPr>
        <w:t>on stage</w:t>
      </w:r>
      <w:r w:rsidR="00C013CA" w:rsidRPr="00436554">
        <w:rPr>
          <w:rFonts w:cs="Arial"/>
          <w:sz w:val="18"/>
          <w:lang w:val="en-US"/>
        </w:rPr>
        <w:t>”</w:t>
      </w:r>
      <w:r w:rsidR="00B21CC5" w:rsidRPr="00436554">
        <w:rPr>
          <w:rFonts w:cs="Arial"/>
          <w:sz w:val="18"/>
          <w:lang w:val="en-US"/>
        </w:rPr>
        <w:t xml:space="preserve"> </w:t>
      </w:r>
      <w:r w:rsidRPr="00436554">
        <w:rPr>
          <w:rFonts w:cs="Arial"/>
          <w:sz w:val="18"/>
          <w:lang w:val="en-US"/>
        </w:rPr>
        <w:t xml:space="preserve">to announce the winner of the category </w:t>
      </w:r>
      <w:r>
        <w:rPr>
          <w:rFonts w:cs="Arial"/>
          <w:sz w:val="18"/>
          <w:lang w:val="en-US"/>
        </w:rPr>
        <w:t xml:space="preserve">and to hand over the </w:t>
      </w:r>
      <w:r w:rsidR="000B3A2C" w:rsidRPr="00436554">
        <w:rPr>
          <w:rFonts w:cs="Arial"/>
          <w:sz w:val="18"/>
          <w:lang w:val="en-US"/>
        </w:rPr>
        <w:t xml:space="preserve">Gold </w:t>
      </w:r>
      <w:r>
        <w:rPr>
          <w:rFonts w:cs="Arial"/>
          <w:sz w:val="18"/>
          <w:lang w:val="en-US"/>
        </w:rPr>
        <w:t>Award.</w:t>
      </w:r>
    </w:p>
    <w:p w14:paraId="695F2542" w14:textId="77777777" w:rsidR="00B21CC5" w:rsidRPr="00436554" w:rsidRDefault="00B21CC5" w:rsidP="00122135">
      <w:pPr>
        <w:tabs>
          <w:tab w:val="left" w:pos="1080"/>
        </w:tabs>
        <w:spacing w:after="120"/>
        <w:rPr>
          <w:rFonts w:cs="Arial"/>
          <w:sz w:val="18"/>
          <w:u w:val="single"/>
          <w:lang w:val="en-US"/>
        </w:rPr>
      </w:pPr>
    </w:p>
    <w:p w14:paraId="695F2543" w14:textId="77777777" w:rsidR="00122135" w:rsidRPr="00436554" w:rsidRDefault="00122135" w:rsidP="00122135">
      <w:pPr>
        <w:tabs>
          <w:tab w:val="left" w:pos="426"/>
        </w:tabs>
        <w:spacing w:after="120"/>
        <w:ind w:left="960" w:hanging="960"/>
        <w:rPr>
          <w:rFonts w:cs="Arial"/>
          <w:sz w:val="18"/>
          <w:u w:val="single"/>
          <w:lang w:val="en-US"/>
        </w:rPr>
      </w:pPr>
      <w:r w:rsidRPr="00436554">
        <w:rPr>
          <w:rFonts w:cs="Arial"/>
          <w:sz w:val="18"/>
          <w:u w:val="single"/>
          <w:lang w:val="en-US"/>
        </w:rPr>
        <w:t>2.</w:t>
      </w:r>
      <w:r w:rsidR="00013384" w:rsidRPr="00436554">
        <w:rPr>
          <w:rFonts w:cs="Arial"/>
          <w:sz w:val="18"/>
          <w:u w:val="single"/>
          <w:lang w:val="en-US"/>
        </w:rPr>
        <w:t>2</w:t>
      </w:r>
      <w:r w:rsidRPr="00436554">
        <w:rPr>
          <w:rFonts w:cs="Arial"/>
          <w:sz w:val="18"/>
          <w:u w:val="single"/>
          <w:lang w:val="en-US"/>
        </w:rPr>
        <w:t xml:space="preserve">: </w:t>
      </w:r>
      <w:r w:rsidR="00436554" w:rsidRPr="00436554">
        <w:rPr>
          <w:rFonts w:cs="Arial"/>
          <w:sz w:val="18"/>
          <w:u w:val="single"/>
          <w:lang w:val="en-US"/>
        </w:rPr>
        <w:t xml:space="preserve">Entree tickets for the </w:t>
      </w:r>
      <w:proofErr w:type="spellStart"/>
      <w:r w:rsidRPr="00436554">
        <w:rPr>
          <w:rFonts w:cs="Arial"/>
          <w:sz w:val="18"/>
          <w:u w:val="single"/>
          <w:lang w:val="en-US"/>
        </w:rPr>
        <w:t>Eventsponsor</w:t>
      </w:r>
      <w:proofErr w:type="spellEnd"/>
      <w:r w:rsidRPr="00436554">
        <w:rPr>
          <w:rFonts w:cs="Arial"/>
          <w:sz w:val="18"/>
          <w:u w:val="single"/>
          <w:lang w:val="en-US"/>
        </w:rPr>
        <w:t>:</w:t>
      </w:r>
    </w:p>
    <w:p w14:paraId="695F2544" w14:textId="1BE0CCB7" w:rsidR="006F395C" w:rsidRPr="00673573" w:rsidRDefault="00436554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en-US"/>
        </w:rPr>
      </w:pPr>
      <w:r w:rsidRPr="00673573">
        <w:rPr>
          <w:rFonts w:cs="Arial"/>
          <w:sz w:val="18"/>
          <w:lang w:val="en-US"/>
        </w:rPr>
        <w:t xml:space="preserve">The </w:t>
      </w:r>
      <w:proofErr w:type="spellStart"/>
      <w:r w:rsidR="00122135" w:rsidRPr="00673573">
        <w:rPr>
          <w:rFonts w:cs="Arial"/>
          <w:sz w:val="18"/>
          <w:lang w:val="en-US"/>
        </w:rPr>
        <w:t>Eventsponsor</w:t>
      </w:r>
      <w:proofErr w:type="spellEnd"/>
      <w:r w:rsidR="00122135" w:rsidRPr="00673573">
        <w:rPr>
          <w:rFonts w:cs="Arial"/>
          <w:sz w:val="18"/>
          <w:lang w:val="en-US"/>
        </w:rPr>
        <w:t xml:space="preserve"> </w:t>
      </w:r>
      <w:r w:rsidR="00673573" w:rsidRPr="00673573">
        <w:rPr>
          <w:rFonts w:cs="Arial"/>
          <w:sz w:val="18"/>
          <w:lang w:val="en-US"/>
        </w:rPr>
        <w:t>is awarded</w:t>
      </w:r>
      <w:r w:rsidRPr="00673573">
        <w:rPr>
          <w:rFonts w:cs="Arial"/>
          <w:sz w:val="18"/>
          <w:lang w:val="en-US"/>
        </w:rPr>
        <w:t xml:space="preserve"> </w:t>
      </w:r>
      <w:r w:rsidR="00122135" w:rsidRPr="00673573">
        <w:rPr>
          <w:rFonts w:cs="Arial"/>
          <w:sz w:val="18"/>
          <w:lang w:val="en-US"/>
        </w:rPr>
        <w:t xml:space="preserve">5 </w:t>
      </w:r>
      <w:r w:rsidR="00673573" w:rsidRPr="00673573">
        <w:rPr>
          <w:rFonts w:cs="Arial"/>
          <w:sz w:val="18"/>
          <w:lang w:val="en-US"/>
        </w:rPr>
        <w:t>entree tickets</w:t>
      </w:r>
      <w:r w:rsidR="00122135" w:rsidRPr="00673573">
        <w:rPr>
          <w:rFonts w:cs="Arial"/>
          <w:sz w:val="18"/>
          <w:lang w:val="en-US"/>
        </w:rPr>
        <w:t xml:space="preserve"> </w:t>
      </w:r>
      <w:r w:rsidR="00673573" w:rsidRPr="00673573">
        <w:rPr>
          <w:rFonts w:cs="Arial"/>
          <w:sz w:val="18"/>
          <w:lang w:val="en-US"/>
        </w:rPr>
        <w:t>for the</w:t>
      </w:r>
      <w:r w:rsidR="00122135" w:rsidRPr="00673573">
        <w:rPr>
          <w:rFonts w:cs="Arial"/>
          <w:sz w:val="18"/>
          <w:lang w:val="en-US"/>
        </w:rPr>
        <w:t xml:space="preserve"> AMMA </w:t>
      </w:r>
      <w:r w:rsidR="00673573">
        <w:rPr>
          <w:rFonts w:cs="Arial"/>
          <w:sz w:val="18"/>
          <w:lang w:val="en-US"/>
        </w:rPr>
        <w:t>night</w:t>
      </w:r>
      <w:r w:rsidR="00122135" w:rsidRPr="00673573">
        <w:rPr>
          <w:rFonts w:cs="Arial"/>
          <w:sz w:val="18"/>
          <w:lang w:val="en-US"/>
        </w:rPr>
        <w:t xml:space="preserve">, </w:t>
      </w:r>
      <w:r w:rsidR="00673573">
        <w:rPr>
          <w:rFonts w:cs="Arial"/>
          <w:sz w:val="18"/>
          <w:lang w:val="en-US"/>
        </w:rPr>
        <w:t>with a value of</w:t>
      </w:r>
      <w:r w:rsidR="00122135" w:rsidRPr="00673573">
        <w:rPr>
          <w:rFonts w:cs="Arial"/>
          <w:sz w:val="18"/>
          <w:lang w:val="en-US"/>
        </w:rPr>
        <w:t xml:space="preserve"> </w:t>
      </w:r>
      <w:r w:rsidR="006F395C" w:rsidRPr="00673573">
        <w:rPr>
          <w:rFonts w:cs="Arial"/>
          <w:sz w:val="18"/>
          <w:lang w:val="en-US"/>
        </w:rPr>
        <w:t>1.</w:t>
      </w:r>
      <w:r w:rsidR="00013384" w:rsidRPr="00673573">
        <w:rPr>
          <w:rFonts w:cs="Arial"/>
          <w:sz w:val="18"/>
          <w:lang w:val="en-US"/>
        </w:rPr>
        <w:t>3</w:t>
      </w:r>
      <w:r w:rsidR="006F395C" w:rsidRPr="00673573">
        <w:rPr>
          <w:rFonts w:cs="Arial"/>
          <w:sz w:val="18"/>
          <w:lang w:val="en-US"/>
        </w:rPr>
        <w:t>25</w:t>
      </w:r>
      <w:r w:rsidR="00122135" w:rsidRPr="00673573">
        <w:rPr>
          <w:rFonts w:cs="Arial"/>
          <w:sz w:val="18"/>
          <w:lang w:val="en-US"/>
        </w:rPr>
        <w:t xml:space="preserve"> Euro. </w:t>
      </w:r>
      <w:r w:rsidR="00673573">
        <w:rPr>
          <w:rFonts w:cs="Arial"/>
          <w:sz w:val="18"/>
          <w:lang w:val="en-US"/>
        </w:rPr>
        <w:t>The</w:t>
      </w:r>
      <w:r w:rsidR="00B035A4">
        <w:rPr>
          <w:rFonts w:cs="Arial"/>
          <w:sz w:val="18"/>
          <w:lang w:val="en-US"/>
        </w:rPr>
        <w:t xml:space="preserve"> </w:t>
      </w:r>
      <w:proofErr w:type="spellStart"/>
      <w:r w:rsidR="009024CC">
        <w:rPr>
          <w:rFonts w:cs="Arial"/>
          <w:sz w:val="18"/>
          <w:lang w:val="en-US"/>
        </w:rPr>
        <w:t>E</w:t>
      </w:r>
      <w:r w:rsidR="006F395C" w:rsidRPr="00673573">
        <w:rPr>
          <w:rFonts w:cs="Arial"/>
          <w:sz w:val="18"/>
          <w:lang w:val="en-US"/>
        </w:rPr>
        <w:t>ventsponsor</w:t>
      </w:r>
      <w:proofErr w:type="spellEnd"/>
      <w:r w:rsidR="006F395C" w:rsidRPr="00673573">
        <w:rPr>
          <w:rFonts w:cs="Arial"/>
          <w:sz w:val="18"/>
          <w:lang w:val="en-US"/>
        </w:rPr>
        <w:t xml:space="preserve"> </w:t>
      </w:r>
      <w:r w:rsidR="00673573" w:rsidRPr="00673573">
        <w:rPr>
          <w:rFonts w:cs="Arial"/>
          <w:sz w:val="18"/>
          <w:lang w:val="en-US"/>
        </w:rPr>
        <w:t xml:space="preserve">agrees not to </w:t>
      </w:r>
      <w:r w:rsidR="008B59C9">
        <w:rPr>
          <w:rFonts w:cs="Arial"/>
          <w:sz w:val="18"/>
          <w:lang w:val="en-US"/>
        </w:rPr>
        <w:t>re</w:t>
      </w:r>
      <w:r w:rsidR="00673573" w:rsidRPr="00673573">
        <w:rPr>
          <w:rFonts w:cs="Arial"/>
          <w:sz w:val="18"/>
          <w:lang w:val="en-US"/>
        </w:rPr>
        <w:t xml:space="preserve">sell these tickets to 3th parties. </w:t>
      </w:r>
    </w:p>
    <w:p w14:paraId="695F2545" w14:textId="6A8F36EE" w:rsidR="00122135" w:rsidRPr="00F06F87" w:rsidRDefault="00673573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en-US"/>
        </w:rPr>
      </w:pPr>
      <w:r w:rsidRPr="00673573">
        <w:rPr>
          <w:rFonts w:cs="Arial"/>
          <w:sz w:val="18"/>
          <w:lang w:val="en-US"/>
        </w:rPr>
        <w:t>All ext</w:t>
      </w:r>
      <w:r>
        <w:rPr>
          <w:rFonts w:cs="Arial"/>
          <w:sz w:val="18"/>
          <w:lang w:val="en-US"/>
        </w:rPr>
        <w:t xml:space="preserve">ra entree tickets are invoiced, following the normal </w:t>
      </w:r>
      <w:proofErr w:type="spellStart"/>
      <w:r>
        <w:rPr>
          <w:rFonts w:cs="Arial"/>
          <w:sz w:val="18"/>
          <w:lang w:val="en-US"/>
        </w:rPr>
        <w:t>CommPass</w:t>
      </w:r>
      <w:proofErr w:type="spellEnd"/>
      <w:r>
        <w:rPr>
          <w:rFonts w:cs="Arial"/>
          <w:sz w:val="18"/>
          <w:lang w:val="en-US"/>
        </w:rPr>
        <w:t xml:space="preserve"> procedures of ordering and </w:t>
      </w:r>
      <w:r w:rsidR="00F06F87">
        <w:rPr>
          <w:rFonts w:cs="Arial"/>
          <w:sz w:val="18"/>
          <w:lang w:val="en-US"/>
        </w:rPr>
        <w:t xml:space="preserve">timely </w:t>
      </w:r>
      <w:r>
        <w:rPr>
          <w:rFonts w:cs="Arial"/>
          <w:sz w:val="18"/>
          <w:lang w:val="en-US"/>
        </w:rPr>
        <w:t>cancellation</w:t>
      </w:r>
      <w:r w:rsidR="00F06F87">
        <w:rPr>
          <w:rFonts w:cs="Arial"/>
          <w:sz w:val="18"/>
          <w:lang w:val="en-US"/>
        </w:rPr>
        <w:t xml:space="preserve">. Ordered tickets that are not cancelled </w:t>
      </w:r>
      <w:r w:rsidR="00C12CE6">
        <w:rPr>
          <w:rFonts w:cs="Arial"/>
          <w:sz w:val="18"/>
          <w:lang w:val="en-US"/>
        </w:rPr>
        <w:t xml:space="preserve">in compliance with </w:t>
      </w:r>
      <w:r w:rsidR="00F06F87">
        <w:rPr>
          <w:rFonts w:cs="Arial"/>
          <w:sz w:val="18"/>
          <w:lang w:val="en-US"/>
        </w:rPr>
        <w:t>these procedures are due and will be invoiced, even if the person is not present at the event</w:t>
      </w:r>
      <w:r w:rsidR="00122135" w:rsidRPr="00F06F87">
        <w:rPr>
          <w:rFonts w:cs="Arial"/>
          <w:sz w:val="18"/>
          <w:lang w:val="en-US"/>
        </w:rPr>
        <w:t>.</w:t>
      </w:r>
    </w:p>
    <w:p w14:paraId="695F2546" w14:textId="3EA41033" w:rsidR="00122135" w:rsidRPr="00F06F87" w:rsidRDefault="00F06F87" w:rsidP="00122135">
      <w:pPr>
        <w:tabs>
          <w:tab w:val="left" w:pos="426"/>
          <w:tab w:val="left" w:pos="1440"/>
        </w:tabs>
        <w:spacing w:after="120"/>
        <w:rPr>
          <w:rFonts w:cs="Arial"/>
          <w:sz w:val="18"/>
          <w:lang w:val="en-US"/>
        </w:rPr>
      </w:pPr>
      <w:r w:rsidRPr="00F06F87">
        <w:rPr>
          <w:rFonts w:cs="Arial"/>
          <w:sz w:val="18"/>
          <w:lang w:val="en-US"/>
        </w:rPr>
        <w:t xml:space="preserve">The </w:t>
      </w:r>
      <w:proofErr w:type="spellStart"/>
      <w:r w:rsidR="00122135" w:rsidRPr="00F06F87">
        <w:rPr>
          <w:rFonts w:cs="Arial"/>
          <w:sz w:val="18"/>
          <w:lang w:val="en-US"/>
        </w:rPr>
        <w:t>Eventsponsor</w:t>
      </w:r>
      <w:proofErr w:type="spellEnd"/>
      <w:r w:rsidR="00122135" w:rsidRPr="00F06F87">
        <w:rPr>
          <w:rFonts w:cs="Arial"/>
          <w:sz w:val="18"/>
          <w:lang w:val="en-US"/>
        </w:rPr>
        <w:t xml:space="preserve"> </w:t>
      </w:r>
      <w:r w:rsidRPr="00F06F87">
        <w:rPr>
          <w:rFonts w:cs="Arial"/>
          <w:sz w:val="18"/>
          <w:lang w:val="en-US"/>
        </w:rPr>
        <w:t xml:space="preserve">is awarded </w:t>
      </w:r>
      <w:r w:rsidR="00122135" w:rsidRPr="00F06F87">
        <w:rPr>
          <w:rFonts w:cs="Arial"/>
          <w:sz w:val="18"/>
          <w:lang w:val="en-US"/>
        </w:rPr>
        <w:t xml:space="preserve">3 </w:t>
      </w:r>
      <w:r w:rsidRPr="00F06F87">
        <w:rPr>
          <w:rFonts w:cs="Arial"/>
          <w:sz w:val="18"/>
          <w:lang w:val="en-US"/>
        </w:rPr>
        <w:t xml:space="preserve">entree tickets for the </w:t>
      </w:r>
      <w:r w:rsidR="006F395C" w:rsidRPr="00F06F87">
        <w:rPr>
          <w:rFonts w:cs="Arial"/>
          <w:sz w:val="18"/>
          <w:lang w:val="en-US"/>
        </w:rPr>
        <w:t>“</w:t>
      </w:r>
      <w:r w:rsidR="00D9205F" w:rsidRPr="00F06F87">
        <w:rPr>
          <w:rFonts w:cs="Arial"/>
          <w:sz w:val="18"/>
          <w:lang w:val="en-US"/>
        </w:rPr>
        <w:t>best of</w:t>
      </w:r>
      <w:r w:rsidRPr="00F06F87">
        <w:rPr>
          <w:rFonts w:cs="Arial"/>
          <w:sz w:val="18"/>
          <w:lang w:val="en-US"/>
        </w:rPr>
        <w:t xml:space="preserve"> </w:t>
      </w:r>
      <w:r w:rsidR="007328F5">
        <w:rPr>
          <w:rFonts w:cs="Arial"/>
          <w:sz w:val="18"/>
          <w:lang w:val="en-US"/>
        </w:rPr>
        <w:t>c</w:t>
      </w:r>
      <w:r w:rsidRPr="00F06F87">
        <w:rPr>
          <w:rFonts w:cs="Arial"/>
          <w:sz w:val="18"/>
          <w:lang w:val="en-US"/>
        </w:rPr>
        <w:t>a</w:t>
      </w:r>
      <w:r>
        <w:rPr>
          <w:rFonts w:cs="Arial"/>
          <w:sz w:val="18"/>
          <w:lang w:val="en-US"/>
        </w:rPr>
        <w:t>mpaign</w:t>
      </w:r>
      <w:r w:rsidRPr="00F06F87">
        <w:rPr>
          <w:rFonts w:cs="Arial"/>
          <w:sz w:val="18"/>
          <w:lang w:val="en-US"/>
        </w:rPr>
        <w:t>s 2017</w:t>
      </w:r>
      <w:r w:rsidR="00D9205F" w:rsidRPr="00F06F87">
        <w:rPr>
          <w:rFonts w:cs="Arial"/>
          <w:sz w:val="18"/>
          <w:lang w:val="en-US"/>
        </w:rPr>
        <w:t xml:space="preserve">” </w:t>
      </w:r>
      <w:r w:rsidRPr="00F06F87">
        <w:rPr>
          <w:rFonts w:cs="Arial"/>
          <w:sz w:val="18"/>
          <w:lang w:val="en-US"/>
        </w:rPr>
        <w:t>presentation</w:t>
      </w:r>
      <w:r w:rsidR="00013384" w:rsidRPr="00F06F87">
        <w:rPr>
          <w:rFonts w:cs="Arial"/>
          <w:sz w:val="18"/>
          <w:lang w:val="en-US"/>
        </w:rPr>
        <w:t xml:space="preserve">, </w:t>
      </w:r>
      <w:r w:rsidRPr="00F06F87">
        <w:rPr>
          <w:rFonts w:cs="Arial"/>
          <w:sz w:val="18"/>
          <w:lang w:val="en-US"/>
        </w:rPr>
        <w:t xml:space="preserve">an </w:t>
      </w:r>
      <w:r>
        <w:rPr>
          <w:rFonts w:cs="Arial"/>
          <w:sz w:val="18"/>
          <w:lang w:val="en-US"/>
        </w:rPr>
        <w:t xml:space="preserve">event organized by UMA, where the </w:t>
      </w:r>
      <w:r w:rsidR="00013384" w:rsidRPr="00F06F87">
        <w:rPr>
          <w:rFonts w:cs="Arial"/>
          <w:sz w:val="18"/>
          <w:lang w:val="en-US"/>
        </w:rPr>
        <w:t xml:space="preserve">nominees </w:t>
      </w:r>
      <w:r>
        <w:rPr>
          <w:rFonts w:cs="Arial"/>
          <w:sz w:val="18"/>
          <w:lang w:val="en-US"/>
        </w:rPr>
        <w:t xml:space="preserve">of the “best of” categories are presented. </w:t>
      </w:r>
      <w:r w:rsidRPr="00F06F87">
        <w:rPr>
          <w:rFonts w:cs="Arial"/>
          <w:sz w:val="18"/>
          <w:lang w:val="en-US"/>
        </w:rPr>
        <w:t>This</w:t>
      </w:r>
      <w:r w:rsidR="009A2097" w:rsidRPr="00F06F87">
        <w:rPr>
          <w:rFonts w:cs="Arial"/>
          <w:sz w:val="18"/>
          <w:lang w:val="en-US"/>
        </w:rPr>
        <w:t xml:space="preserve"> “UMA Best of Campaigns 2017” </w:t>
      </w:r>
      <w:r w:rsidRPr="00F06F87">
        <w:rPr>
          <w:rFonts w:cs="Arial"/>
          <w:sz w:val="18"/>
          <w:lang w:val="en-US"/>
        </w:rPr>
        <w:t xml:space="preserve">event is scheduled on </w:t>
      </w:r>
      <w:r w:rsidR="009A2097" w:rsidRPr="00F06F87">
        <w:rPr>
          <w:rFonts w:cs="Arial"/>
          <w:sz w:val="18"/>
          <w:lang w:val="en-US"/>
        </w:rPr>
        <w:t xml:space="preserve">27 </w:t>
      </w:r>
      <w:r w:rsidR="00940DA7">
        <w:rPr>
          <w:rFonts w:cs="Arial"/>
          <w:sz w:val="18"/>
          <w:lang w:val="en-US"/>
        </w:rPr>
        <w:t>M</w:t>
      </w:r>
      <w:r w:rsidR="009A2097" w:rsidRPr="00F06F87">
        <w:rPr>
          <w:rFonts w:cs="Arial"/>
          <w:sz w:val="18"/>
          <w:lang w:val="en-US"/>
        </w:rPr>
        <w:t>a</w:t>
      </w:r>
      <w:r>
        <w:rPr>
          <w:rFonts w:cs="Arial"/>
          <w:sz w:val="18"/>
          <w:lang w:val="en-US"/>
        </w:rPr>
        <w:t>rch</w:t>
      </w:r>
      <w:r w:rsidR="009A2097" w:rsidRPr="00F06F87">
        <w:rPr>
          <w:rFonts w:cs="Arial"/>
          <w:sz w:val="18"/>
          <w:lang w:val="en-US"/>
        </w:rPr>
        <w:t xml:space="preserve"> 2018, </w:t>
      </w:r>
      <w:r>
        <w:rPr>
          <w:rFonts w:cs="Arial"/>
          <w:sz w:val="18"/>
          <w:lang w:val="en-US"/>
        </w:rPr>
        <w:t>during the afternoon.</w:t>
      </w:r>
    </w:p>
    <w:p w14:paraId="695F2547" w14:textId="77777777" w:rsidR="00122135" w:rsidRPr="00F06F87" w:rsidRDefault="00122135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en-US"/>
        </w:rPr>
      </w:pPr>
    </w:p>
    <w:p w14:paraId="695F2548" w14:textId="77777777" w:rsidR="00133730" w:rsidRPr="00F06F87" w:rsidRDefault="00133730">
      <w:pPr>
        <w:rPr>
          <w:rFonts w:cs="Arial"/>
          <w:sz w:val="18"/>
          <w:u w:val="single"/>
          <w:lang w:val="en-US"/>
        </w:rPr>
      </w:pPr>
      <w:r w:rsidRPr="00F06F87">
        <w:rPr>
          <w:rFonts w:cs="Arial"/>
          <w:sz w:val="18"/>
          <w:u w:val="single"/>
          <w:lang w:val="en-US"/>
        </w:rPr>
        <w:br w:type="page"/>
      </w:r>
    </w:p>
    <w:p w14:paraId="695F2549" w14:textId="77777777" w:rsidR="00133730" w:rsidRPr="00F06F87" w:rsidRDefault="00133730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en-US"/>
        </w:rPr>
      </w:pPr>
    </w:p>
    <w:p w14:paraId="695F254A" w14:textId="77777777" w:rsidR="00122135" w:rsidRPr="00F06F87" w:rsidRDefault="00122135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en-US"/>
        </w:rPr>
      </w:pPr>
    </w:p>
    <w:p w14:paraId="695F254B" w14:textId="77777777" w:rsidR="008E0956" w:rsidRPr="00F06F87" w:rsidRDefault="008E0956" w:rsidP="00C013CA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en-US"/>
        </w:rPr>
      </w:pPr>
      <w:r w:rsidRPr="00F06F87">
        <w:rPr>
          <w:rFonts w:cs="Arial"/>
          <w:sz w:val="18"/>
          <w:u w:val="single"/>
          <w:lang w:val="en-US"/>
        </w:rPr>
        <w:t>2.</w:t>
      </w:r>
      <w:r w:rsidR="009A2097" w:rsidRPr="00F06F87">
        <w:rPr>
          <w:rFonts w:cs="Arial"/>
          <w:sz w:val="18"/>
          <w:u w:val="single"/>
          <w:lang w:val="en-US"/>
        </w:rPr>
        <w:t>3</w:t>
      </w:r>
      <w:r w:rsidRPr="00F06F87">
        <w:rPr>
          <w:rFonts w:cs="Arial"/>
          <w:sz w:val="18"/>
          <w:u w:val="single"/>
          <w:lang w:val="en-US"/>
        </w:rPr>
        <w:t xml:space="preserve">: </w:t>
      </w:r>
      <w:r w:rsidR="00F06F87" w:rsidRPr="00F06F87">
        <w:rPr>
          <w:rFonts w:cs="Arial"/>
          <w:sz w:val="18"/>
          <w:u w:val="single"/>
          <w:lang w:val="en-US"/>
        </w:rPr>
        <w:t xml:space="preserve">Visibility of the </w:t>
      </w:r>
      <w:proofErr w:type="spellStart"/>
      <w:r w:rsidRPr="00F06F87">
        <w:rPr>
          <w:rFonts w:cs="Arial"/>
          <w:sz w:val="18"/>
          <w:u w:val="single"/>
          <w:lang w:val="en-US"/>
        </w:rPr>
        <w:t>Eventsponsor</w:t>
      </w:r>
      <w:proofErr w:type="spellEnd"/>
      <w:r w:rsidRPr="00F06F87">
        <w:rPr>
          <w:rFonts w:cs="Arial"/>
          <w:sz w:val="18"/>
          <w:u w:val="single"/>
          <w:lang w:val="en-US"/>
        </w:rPr>
        <w:t xml:space="preserve"> in </w:t>
      </w:r>
      <w:r w:rsidR="00F06F87">
        <w:rPr>
          <w:rFonts w:cs="Arial"/>
          <w:sz w:val="18"/>
          <w:u w:val="single"/>
          <w:lang w:val="en-US"/>
        </w:rPr>
        <w:t>all AMMA awards show communication</w:t>
      </w:r>
    </w:p>
    <w:p w14:paraId="695F254C" w14:textId="0C9688C1" w:rsidR="008E0956" w:rsidRPr="00F06F87" w:rsidRDefault="008E0956" w:rsidP="00C013CA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en-US"/>
        </w:rPr>
      </w:pPr>
      <w:r w:rsidRPr="00F06F87">
        <w:rPr>
          <w:rFonts w:cs="Arial"/>
          <w:sz w:val="18"/>
          <w:lang w:val="en-US"/>
        </w:rPr>
        <w:t>-</w:t>
      </w:r>
      <w:r w:rsidRPr="00F06F87">
        <w:rPr>
          <w:rFonts w:cs="Arial"/>
          <w:sz w:val="18"/>
          <w:lang w:val="en-US"/>
        </w:rPr>
        <w:tab/>
        <w:t xml:space="preserve">Logo </w:t>
      </w:r>
      <w:r w:rsidR="00F06F87" w:rsidRPr="00F06F87">
        <w:rPr>
          <w:rFonts w:cs="Arial"/>
          <w:sz w:val="18"/>
          <w:lang w:val="en-US"/>
        </w:rPr>
        <w:t>on all</w:t>
      </w:r>
      <w:r w:rsidRPr="00F06F87">
        <w:rPr>
          <w:rFonts w:cs="Arial"/>
          <w:sz w:val="18"/>
          <w:lang w:val="en-US"/>
        </w:rPr>
        <w:t xml:space="preserve"> e-mailin</w:t>
      </w:r>
      <w:r w:rsidR="008B7F27" w:rsidRPr="00F06F87">
        <w:rPr>
          <w:rFonts w:cs="Arial"/>
          <w:sz w:val="18"/>
          <w:lang w:val="en-US"/>
        </w:rPr>
        <w:t xml:space="preserve">gs </w:t>
      </w:r>
      <w:r w:rsidR="00F06F87">
        <w:rPr>
          <w:rFonts w:cs="Arial"/>
          <w:sz w:val="18"/>
          <w:lang w:val="en-US"/>
        </w:rPr>
        <w:t>concerning the AMMA awards show</w:t>
      </w:r>
      <w:r w:rsidR="000A200B">
        <w:rPr>
          <w:rFonts w:cs="Arial"/>
          <w:sz w:val="18"/>
          <w:lang w:val="en-US"/>
        </w:rPr>
        <w:t xml:space="preserve"> of May 17.</w:t>
      </w:r>
    </w:p>
    <w:p w14:paraId="695F254D" w14:textId="0820BC1A" w:rsidR="00C013CA" w:rsidRPr="00F06F87" w:rsidRDefault="008E0956" w:rsidP="00C013CA">
      <w:pPr>
        <w:spacing w:after="120"/>
        <w:ind w:left="426" w:hanging="426"/>
        <w:rPr>
          <w:sz w:val="18"/>
          <w:lang w:val="en-US"/>
        </w:rPr>
      </w:pPr>
      <w:r w:rsidRPr="00F06F87">
        <w:rPr>
          <w:sz w:val="18"/>
          <w:lang w:val="en-US"/>
        </w:rPr>
        <w:t>-</w:t>
      </w:r>
      <w:r w:rsidRPr="00F06F87">
        <w:rPr>
          <w:sz w:val="18"/>
          <w:lang w:val="en-US"/>
        </w:rPr>
        <w:tab/>
        <w:t xml:space="preserve">Logo </w:t>
      </w:r>
      <w:r w:rsidR="000A200B">
        <w:rPr>
          <w:sz w:val="18"/>
          <w:lang w:val="en-US"/>
        </w:rPr>
        <w:t>on the</w:t>
      </w:r>
      <w:r w:rsidRPr="00F06F87">
        <w:rPr>
          <w:sz w:val="18"/>
          <w:lang w:val="en-US"/>
        </w:rPr>
        <w:t xml:space="preserve"> </w:t>
      </w:r>
      <w:r w:rsidR="00C013CA" w:rsidRPr="00F06F87">
        <w:rPr>
          <w:sz w:val="18"/>
          <w:lang w:val="en-US"/>
        </w:rPr>
        <w:t xml:space="preserve">VESPASIUS </w:t>
      </w:r>
      <w:r w:rsidR="00F06F87" w:rsidRPr="00F06F87">
        <w:rPr>
          <w:sz w:val="18"/>
          <w:lang w:val="en-US"/>
        </w:rPr>
        <w:t>poster networks</w:t>
      </w:r>
      <w:r w:rsidR="00C013CA" w:rsidRPr="00F06F87">
        <w:rPr>
          <w:sz w:val="18"/>
          <w:lang w:val="en-US"/>
        </w:rPr>
        <w:t xml:space="preserve"> (Face-to-Face B2B Advertising) </w:t>
      </w:r>
      <w:r w:rsidR="00F06F87" w:rsidRPr="00F06F87">
        <w:rPr>
          <w:sz w:val="18"/>
          <w:lang w:val="en-US"/>
        </w:rPr>
        <w:t xml:space="preserve">that will support the Awards show </w:t>
      </w:r>
      <w:r w:rsidR="00DE7212">
        <w:rPr>
          <w:sz w:val="18"/>
          <w:lang w:val="en-US"/>
        </w:rPr>
        <w:t>during a week before the show</w:t>
      </w:r>
      <w:r w:rsidR="00D8562D">
        <w:rPr>
          <w:sz w:val="18"/>
          <w:lang w:val="en-US"/>
        </w:rPr>
        <w:t xml:space="preserve"> (together with the other sponsors)</w:t>
      </w:r>
    </w:p>
    <w:p w14:paraId="695F254E" w14:textId="77777777" w:rsidR="00D3729D" w:rsidRPr="00DE7212" w:rsidRDefault="00C013CA" w:rsidP="00122135">
      <w:pPr>
        <w:tabs>
          <w:tab w:val="left" w:pos="2127"/>
        </w:tabs>
        <w:spacing w:after="120"/>
        <w:ind w:left="426" w:hanging="426"/>
        <w:rPr>
          <w:rFonts w:cs="Arial"/>
          <w:sz w:val="18"/>
          <w:lang w:val="en-US"/>
        </w:rPr>
      </w:pPr>
      <w:r w:rsidRPr="00DE7212">
        <w:rPr>
          <w:rFonts w:cs="Arial"/>
          <w:sz w:val="18"/>
          <w:lang w:val="en-US"/>
        </w:rPr>
        <w:t>-</w:t>
      </w:r>
      <w:r w:rsidRPr="00DE7212">
        <w:rPr>
          <w:rFonts w:cs="Arial"/>
          <w:sz w:val="18"/>
          <w:lang w:val="en-US"/>
        </w:rPr>
        <w:tab/>
      </w:r>
      <w:r w:rsidR="00013384" w:rsidRPr="00DE7212">
        <w:rPr>
          <w:rFonts w:cs="Arial"/>
          <w:sz w:val="18"/>
          <w:lang w:val="en-US"/>
        </w:rPr>
        <w:t>COMMPASS</w:t>
      </w:r>
      <w:r w:rsidR="00D3729D" w:rsidRPr="00DE7212">
        <w:rPr>
          <w:rFonts w:cs="Arial"/>
          <w:sz w:val="18"/>
          <w:lang w:val="en-US"/>
        </w:rPr>
        <w:t xml:space="preserve"> </w:t>
      </w:r>
      <w:r w:rsidRPr="00DE7212">
        <w:rPr>
          <w:rFonts w:cs="Arial"/>
          <w:sz w:val="18"/>
          <w:lang w:val="en-US"/>
        </w:rPr>
        <w:t>website – AMMA secti</w:t>
      </w:r>
      <w:r w:rsidR="00DE7212" w:rsidRPr="00DE7212">
        <w:rPr>
          <w:rFonts w:cs="Arial"/>
          <w:sz w:val="18"/>
          <w:lang w:val="en-US"/>
        </w:rPr>
        <w:t>on</w:t>
      </w:r>
      <w:r w:rsidRPr="00DE7212">
        <w:rPr>
          <w:sz w:val="18"/>
          <w:lang w:val="en-US"/>
        </w:rPr>
        <w:t xml:space="preserve">: Logo </w:t>
      </w:r>
      <w:r w:rsidR="009A2097" w:rsidRPr="00DE7212">
        <w:rPr>
          <w:sz w:val="18"/>
          <w:lang w:val="en-US"/>
        </w:rPr>
        <w:t xml:space="preserve">linked </w:t>
      </w:r>
      <w:r w:rsidR="00DE7212" w:rsidRPr="00DE7212">
        <w:rPr>
          <w:sz w:val="18"/>
          <w:lang w:val="en-US"/>
        </w:rPr>
        <w:t>to the</w:t>
      </w:r>
      <w:r w:rsidR="00DE7212">
        <w:rPr>
          <w:sz w:val="18"/>
          <w:lang w:val="en-US"/>
        </w:rPr>
        <w:t xml:space="preserve"> sponsor</w:t>
      </w:r>
      <w:r w:rsidR="00D3729D" w:rsidRPr="00DE7212">
        <w:rPr>
          <w:sz w:val="18"/>
          <w:lang w:val="en-US"/>
        </w:rPr>
        <w:t>e</w:t>
      </w:r>
      <w:r w:rsidR="00DE7212" w:rsidRPr="00DE7212">
        <w:rPr>
          <w:sz w:val="18"/>
          <w:lang w:val="en-US"/>
        </w:rPr>
        <w:t>d</w:t>
      </w:r>
      <w:r w:rsidR="00DE7212">
        <w:rPr>
          <w:sz w:val="18"/>
          <w:lang w:val="en-US"/>
        </w:rPr>
        <w:t xml:space="preserve"> category.</w:t>
      </w:r>
    </w:p>
    <w:p w14:paraId="695F254F" w14:textId="77777777" w:rsidR="00B21CC5" w:rsidRPr="00DE7212" w:rsidRDefault="00B21CC5" w:rsidP="00122135">
      <w:pPr>
        <w:tabs>
          <w:tab w:val="left" w:pos="1080"/>
        </w:tabs>
        <w:spacing w:after="120"/>
        <w:ind w:left="426" w:hanging="426"/>
        <w:rPr>
          <w:rFonts w:cs="Arial"/>
          <w:sz w:val="18"/>
          <w:lang w:val="en-US"/>
        </w:rPr>
      </w:pPr>
    </w:p>
    <w:p w14:paraId="695F2550" w14:textId="77777777" w:rsidR="00133730" w:rsidRPr="00DE7212" w:rsidRDefault="00133730" w:rsidP="00122135">
      <w:pPr>
        <w:tabs>
          <w:tab w:val="left" w:pos="1080"/>
        </w:tabs>
        <w:spacing w:after="120"/>
        <w:ind w:left="426" w:hanging="426"/>
        <w:rPr>
          <w:rFonts w:cs="Arial"/>
          <w:sz w:val="18"/>
          <w:u w:val="single"/>
          <w:lang w:val="en-US"/>
        </w:rPr>
      </w:pPr>
      <w:r w:rsidRPr="00DE7212">
        <w:rPr>
          <w:rFonts w:cs="Arial"/>
          <w:sz w:val="18"/>
          <w:u w:val="single"/>
          <w:lang w:val="en-US"/>
        </w:rPr>
        <w:t>2.</w:t>
      </w:r>
      <w:r w:rsidR="009A2097" w:rsidRPr="00DE7212">
        <w:rPr>
          <w:rFonts w:cs="Arial"/>
          <w:sz w:val="18"/>
          <w:u w:val="single"/>
          <w:lang w:val="en-US"/>
        </w:rPr>
        <w:t>4</w:t>
      </w:r>
      <w:r w:rsidRPr="00DE7212">
        <w:rPr>
          <w:rFonts w:cs="Arial"/>
          <w:sz w:val="18"/>
          <w:u w:val="single"/>
          <w:lang w:val="en-US"/>
        </w:rPr>
        <w:t xml:space="preserve">: </w:t>
      </w:r>
      <w:r w:rsidR="00DE7212" w:rsidRPr="00DE7212">
        <w:rPr>
          <w:rFonts w:cs="Arial"/>
          <w:sz w:val="18"/>
          <w:u w:val="single"/>
          <w:lang w:val="en-US"/>
        </w:rPr>
        <w:t>Visibility of the</w:t>
      </w:r>
      <w:r w:rsidRPr="00DE7212">
        <w:rPr>
          <w:rFonts w:cs="Arial"/>
          <w:sz w:val="18"/>
          <w:u w:val="single"/>
          <w:lang w:val="en-US"/>
        </w:rPr>
        <w:t xml:space="preserve"> </w:t>
      </w:r>
      <w:proofErr w:type="spellStart"/>
      <w:r w:rsidRPr="00DE7212">
        <w:rPr>
          <w:rFonts w:cs="Arial"/>
          <w:sz w:val="18"/>
          <w:u w:val="single"/>
          <w:lang w:val="en-US"/>
        </w:rPr>
        <w:t>Eventsponsor</w:t>
      </w:r>
      <w:proofErr w:type="spellEnd"/>
      <w:r w:rsidRPr="00DE7212">
        <w:rPr>
          <w:rFonts w:cs="Arial"/>
          <w:sz w:val="18"/>
          <w:u w:val="single"/>
          <w:lang w:val="en-US"/>
        </w:rPr>
        <w:t xml:space="preserve"> in het “</w:t>
      </w:r>
      <w:r w:rsidRPr="00DE7212">
        <w:rPr>
          <w:rFonts w:cs="Arial"/>
          <w:bCs/>
          <w:sz w:val="18"/>
          <w:u w:val="single"/>
          <w:lang w:val="en-US"/>
        </w:rPr>
        <w:t>Special AMMA 201</w:t>
      </w:r>
      <w:r w:rsidR="009A2097" w:rsidRPr="00DE7212">
        <w:rPr>
          <w:rFonts w:cs="Arial"/>
          <w:bCs/>
          <w:sz w:val="18"/>
          <w:u w:val="single"/>
          <w:lang w:val="en-US"/>
        </w:rPr>
        <w:t>8</w:t>
      </w:r>
      <w:r w:rsidRPr="00DE7212">
        <w:rPr>
          <w:rFonts w:cs="Arial"/>
          <w:bCs/>
          <w:sz w:val="18"/>
          <w:u w:val="single"/>
          <w:lang w:val="en-US"/>
        </w:rPr>
        <w:t>” Magazine</w:t>
      </w:r>
    </w:p>
    <w:p w14:paraId="695F2551" w14:textId="5E28B88E" w:rsidR="00122135" w:rsidRPr="00A4795A" w:rsidRDefault="00DE7212" w:rsidP="00122135">
      <w:pPr>
        <w:pStyle w:val="ListParagraph"/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ascii="Verdana" w:hAnsi="Verdana" w:cs="Arial"/>
          <w:sz w:val="18"/>
          <w:lang w:val="en-US"/>
        </w:rPr>
      </w:pPr>
      <w:r w:rsidRPr="00A4795A">
        <w:rPr>
          <w:rFonts w:ascii="Verdana" w:hAnsi="Verdana" w:cs="Arial"/>
          <w:sz w:val="18"/>
          <w:lang w:val="en-US"/>
        </w:rPr>
        <w:t>Presence of the l</w:t>
      </w:r>
      <w:r w:rsidR="00D3729D" w:rsidRPr="00A4795A">
        <w:rPr>
          <w:rFonts w:ascii="Verdana" w:hAnsi="Verdana" w:cs="Arial"/>
          <w:sz w:val="18"/>
          <w:lang w:val="en-US"/>
        </w:rPr>
        <w:t>ogo</w:t>
      </w:r>
      <w:r w:rsidRPr="00A4795A">
        <w:rPr>
          <w:rFonts w:ascii="Verdana" w:hAnsi="Verdana" w:cs="Arial"/>
          <w:sz w:val="18"/>
          <w:lang w:val="en-US"/>
        </w:rPr>
        <w:t xml:space="preserve"> next to the</w:t>
      </w:r>
      <w:r w:rsidR="001516B2" w:rsidRPr="00A4795A">
        <w:rPr>
          <w:rFonts w:ascii="Verdana" w:hAnsi="Verdana" w:cs="Arial"/>
          <w:sz w:val="18"/>
          <w:lang w:val="en-US"/>
        </w:rPr>
        <w:t xml:space="preserve"> </w:t>
      </w:r>
      <w:r w:rsidR="00A4795A" w:rsidRPr="00A4795A">
        <w:rPr>
          <w:rFonts w:ascii="Verdana" w:hAnsi="Verdana" w:cs="Arial"/>
          <w:sz w:val="18"/>
          <w:lang w:val="en-US"/>
        </w:rPr>
        <w:t xml:space="preserve">article in the magazine </w:t>
      </w:r>
      <w:r w:rsidR="00BD00FE">
        <w:rPr>
          <w:rFonts w:ascii="Verdana" w:hAnsi="Verdana" w:cs="Arial"/>
          <w:sz w:val="18"/>
          <w:lang w:val="en-US"/>
        </w:rPr>
        <w:t>covering</w:t>
      </w:r>
      <w:r w:rsidR="00A4795A" w:rsidRPr="00A4795A">
        <w:rPr>
          <w:rFonts w:ascii="Verdana" w:hAnsi="Verdana" w:cs="Arial"/>
          <w:sz w:val="18"/>
          <w:lang w:val="en-US"/>
        </w:rPr>
        <w:t xml:space="preserve"> the category and winners.</w:t>
      </w:r>
      <w:r w:rsidRPr="00A4795A">
        <w:rPr>
          <w:rFonts w:ascii="Verdana" w:hAnsi="Verdana" w:cs="Arial"/>
          <w:sz w:val="18"/>
          <w:lang w:val="en-US"/>
        </w:rPr>
        <w:t xml:space="preserve"> </w:t>
      </w:r>
    </w:p>
    <w:p w14:paraId="695F2552" w14:textId="1E62A90D" w:rsidR="00EE1DE8" w:rsidRDefault="00A4795A" w:rsidP="00122135">
      <w:pPr>
        <w:pStyle w:val="ListParagraph"/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ascii="Verdana" w:hAnsi="Verdana" w:cs="Arial"/>
          <w:sz w:val="18"/>
          <w:lang w:val="en-US"/>
        </w:rPr>
      </w:pPr>
      <w:r w:rsidRPr="00A4795A">
        <w:rPr>
          <w:rFonts w:ascii="Verdana" w:hAnsi="Verdana" w:cs="Arial"/>
          <w:sz w:val="18"/>
          <w:lang w:val="en-US"/>
        </w:rPr>
        <w:t xml:space="preserve">This </w:t>
      </w:r>
      <w:r w:rsidR="00122135" w:rsidRPr="00A4795A">
        <w:rPr>
          <w:rFonts w:ascii="Verdana" w:hAnsi="Verdana" w:cs="Arial"/>
          <w:sz w:val="18"/>
          <w:lang w:val="en-US"/>
        </w:rPr>
        <w:t>magazine</w:t>
      </w:r>
      <w:r w:rsidRPr="00A4795A">
        <w:rPr>
          <w:rFonts w:ascii="Verdana" w:hAnsi="Verdana" w:cs="Arial"/>
          <w:sz w:val="18"/>
          <w:lang w:val="en-US"/>
        </w:rPr>
        <w:t xml:space="preserve"> is about 40 pages and is distributed </w:t>
      </w:r>
      <w:r w:rsidR="00EE1DE8">
        <w:rPr>
          <w:rFonts w:ascii="Verdana" w:hAnsi="Verdana" w:cs="Arial"/>
          <w:sz w:val="18"/>
          <w:lang w:val="en-US"/>
        </w:rPr>
        <w:t>during</w:t>
      </w:r>
      <w:r w:rsidRPr="00A4795A">
        <w:rPr>
          <w:rFonts w:ascii="Verdana" w:hAnsi="Verdana" w:cs="Arial"/>
          <w:sz w:val="18"/>
          <w:lang w:val="en-US"/>
        </w:rPr>
        <w:t xml:space="preserve"> the evening, via displays in media agencies and it is </w:t>
      </w:r>
      <w:r>
        <w:rPr>
          <w:rFonts w:ascii="Verdana" w:hAnsi="Verdana" w:cs="Arial"/>
          <w:sz w:val="18"/>
          <w:lang w:val="en-US"/>
        </w:rPr>
        <w:t>sen</w:t>
      </w:r>
      <w:r w:rsidR="00631322">
        <w:rPr>
          <w:rFonts w:ascii="Verdana" w:hAnsi="Verdana" w:cs="Arial"/>
          <w:sz w:val="18"/>
          <w:lang w:val="en-US"/>
        </w:rPr>
        <w:t>t</w:t>
      </w:r>
      <w:r w:rsidRPr="00A4795A">
        <w:rPr>
          <w:rFonts w:ascii="Verdana" w:hAnsi="Verdana" w:cs="Arial"/>
          <w:sz w:val="18"/>
          <w:lang w:val="en-US"/>
        </w:rPr>
        <w:t xml:space="preserve"> by post to</w:t>
      </w:r>
      <w:r>
        <w:rPr>
          <w:rFonts w:ascii="Verdana" w:hAnsi="Verdana" w:cs="Arial"/>
          <w:sz w:val="18"/>
          <w:lang w:val="en-US"/>
        </w:rPr>
        <w:t xml:space="preserve"> 3</w:t>
      </w:r>
      <w:r w:rsidR="00D3729D" w:rsidRPr="00A4795A">
        <w:rPr>
          <w:rFonts w:ascii="Verdana" w:hAnsi="Verdana" w:cs="Arial"/>
          <w:sz w:val="18"/>
          <w:lang w:val="en-US"/>
        </w:rPr>
        <w:t xml:space="preserve">.000 </w:t>
      </w:r>
      <w:proofErr w:type="spellStart"/>
      <w:r>
        <w:rPr>
          <w:rFonts w:ascii="Verdana" w:hAnsi="Verdana" w:cs="Arial"/>
          <w:sz w:val="18"/>
          <w:lang w:val="en-US"/>
        </w:rPr>
        <w:t>adress</w:t>
      </w:r>
      <w:r w:rsidR="008D6EFA">
        <w:rPr>
          <w:rFonts w:ascii="Verdana" w:hAnsi="Verdana" w:cs="Arial"/>
          <w:sz w:val="18"/>
          <w:lang w:val="en-US"/>
        </w:rPr>
        <w:t>e</w:t>
      </w:r>
      <w:r>
        <w:rPr>
          <w:rFonts w:ascii="Verdana" w:hAnsi="Verdana" w:cs="Arial"/>
          <w:sz w:val="18"/>
          <w:lang w:val="en-US"/>
        </w:rPr>
        <w:t>s</w:t>
      </w:r>
      <w:proofErr w:type="spellEnd"/>
      <w:r>
        <w:rPr>
          <w:rFonts w:ascii="Verdana" w:hAnsi="Verdana" w:cs="Arial"/>
          <w:sz w:val="18"/>
          <w:lang w:val="en-US"/>
        </w:rPr>
        <w:t xml:space="preserve"> (adverti</w:t>
      </w:r>
      <w:r w:rsidR="00EE1DE8">
        <w:rPr>
          <w:rFonts w:ascii="Verdana" w:hAnsi="Verdana" w:cs="Arial"/>
          <w:sz w:val="18"/>
          <w:lang w:val="en-US"/>
        </w:rPr>
        <w:t xml:space="preserve">sers, creative agencies, sales houses, media owners and </w:t>
      </w:r>
      <w:proofErr w:type="spellStart"/>
      <w:r w:rsidR="00EE1DE8">
        <w:rPr>
          <w:rFonts w:ascii="Verdana" w:hAnsi="Verdana" w:cs="Arial"/>
          <w:sz w:val="18"/>
          <w:lang w:val="en-US"/>
        </w:rPr>
        <w:t>CommPass</w:t>
      </w:r>
      <w:proofErr w:type="spellEnd"/>
      <w:r w:rsidR="00EE1DE8">
        <w:rPr>
          <w:rFonts w:ascii="Verdana" w:hAnsi="Verdana" w:cs="Arial"/>
          <w:sz w:val="18"/>
          <w:lang w:val="en-US"/>
        </w:rPr>
        <w:t xml:space="preserve"> stakeholders)</w:t>
      </w:r>
    </w:p>
    <w:p w14:paraId="695F2553" w14:textId="3B594364" w:rsidR="00D3729D" w:rsidRPr="00A4795A" w:rsidRDefault="00EE1DE8" w:rsidP="00122135">
      <w:pPr>
        <w:pStyle w:val="ListParagraph"/>
        <w:numPr>
          <w:ilvl w:val="0"/>
          <w:numId w:val="3"/>
        </w:numPr>
        <w:tabs>
          <w:tab w:val="clear" w:pos="360"/>
          <w:tab w:val="left" w:pos="1080"/>
        </w:tabs>
        <w:spacing w:after="120"/>
        <w:ind w:left="426" w:hanging="426"/>
        <w:rPr>
          <w:rFonts w:ascii="Verdana" w:hAnsi="Verdana" w:cs="Arial"/>
          <w:sz w:val="18"/>
          <w:lang w:val="en-US"/>
        </w:rPr>
      </w:pPr>
      <w:r>
        <w:rPr>
          <w:rFonts w:ascii="Verdana" w:hAnsi="Verdana" w:cs="Arial"/>
          <w:sz w:val="18"/>
          <w:lang w:val="en-US"/>
        </w:rPr>
        <w:t>It is possible to advertise in this magazine. The normal prize for a full page is 1.</w:t>
      </w:r>
      <w:r w:rsidR="008D6EFA">
        <w:rPr>
          <w:rFonts w:ascii="Verdana" w:hAnsi="Verdana" w:cs="Arial"/>
          <w:sz w:val="18"/>
          <w:lang w:val="en-US"/>
        </w:rPr>
        <w:t>8</w:t>
      </w:r>
      <w:r>
        <w:rPr>
          <w:rFonts w:ascii="Verdana" w:hAnsi="Verdana" w:cs="Arial"/>
          <w:sz w:val="18"/>
          <w:lang w:val="en-US"/>
        </w:rPr>
        <w:t>00 euro (</w:t>
      </w:r>
      <w:proofErr w:type="spellStart"/>
      <w:r>
        <w:rPr>
          <w:rFonts w:ascii="Verdana" w:hAnsi="Verdana" w:cs="Arial"/>
          <w:sz w:val="18"/>
          <w:lang w:val="en-US"/>
        </w:rPr>
        <w:t>excl</w:t>
      </w:r>
      <w:proofErr w:type="spellEnd"/>
      <w:r>
        <w:rPr>
          <w:rFonts w:ascii="Verdana" w:hAnsi="Verdana" w:cs="Arial"/>
          <w:sz w:val="18"/>
          <w:lang w:val="en-US"/>
        </w:rPr>
        <w:t xml:space="preserve"> VAT). Sponsors benefit of a 2</w:t>
      </w:r>
      <w:r w:rsidR="000007D5">
        <w:rPr>
          <w:rFonts w:ascii="Verdana" w:hAnsi="Verdana" w:cs="Arial"/>
          <w:sz w:val="18"/>
          <w:lang w:val="en-US"/>
        </w:rPr>
        <w:t>0</w:t>
      </w:r>
      <w:r>
        <w:rPr>
          <w:rFonts w:ascii="Verdana" w:hAnsi="Verdana" w:cs="Arial"/>
          <w:sz w:val="18"/>
          <w:lang w:val="en-US"/>
        </w:rPr>
        <w:t>% reduction, resulting in a rate of 1.</w:t>
      </w:r>
      <w:r w:rsidR="000007D5">
        <w:rPr>
          <w:rFonts w:ascii="Verdana" w:hAnsi="Verdana" w:cs="Arial"/>
          <w:sz w:val="18"/>
          <w:lang w:val="en-US"/>
        </w:rPr>
        <w:t>440</w:t>
      </w:r>
      <w:r>
        <w:rPr>
          <w:rFonts w:ascii="Verdana" w:hAnsi="Verdana" w:cs="Arial"/>
          <w:sz w:val="18"/>
          <w:lang w:val="en-US"/>
        </w:rPr>
        <w:t xml:space="preserve"> euro.</w:t>
      </w:r>
      <w:r>
        <w:rPr>
          <w:rFonts w:ascii="Verdana" w:hAnsi="Verdana" w:cs="Arial"/>
          <w:sz w:val="18"/>
          <w:lang w:val="en-US"/>
        </w:rPr>
        <w:br/>
      </w:r>
    </w:p>
    <w:p w14:paraId="695F2554" w14:textId="77777777" w:rsidR="00D56A9E" w:rsidRPr="00A4795A" w:rsidRDefault="00D56A9E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en-US"/>
        </w:rPr>
      </w:pPr>
    </w:p>
    <w:p w14:paraId="695F2555" w14:textId="6C425F15" w:rsidR="00A73299" w:rsidRPr="00A41377" w:rsidRDefault="00D1435F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u w:val="single"/>
          <w:lang w:val="en-GB"/>
        </w:rPr>
      </w:pPr>
      <w:r w:rsidRPr="00A41377">
        <w:rPr>
          <w:rFonts w:cs="Arial"/>
          <w:sz w:val="18"/>
          <w:u w:val="single"/>
          <w:lang w:val="en-GB"/>
        </w:rPr>
        <w:t>2.</w:t>
      </w:r>
      <w:r w:rsidR="009A2097" w:rsidRPr="00A41377">
        <w:rPr>
          <w:rFonts w:cs="Arial"/>
          <w:sz w:val="18"/>
          <w:u w:val="single"/>
          <w:lang w:val="en-GB"/>
        </w:rPr>
        <w:t>5</w:t>
      </w:r>
      <w:r w:rsidRPr="00A41377">
        <w:rPr>
          <w:rFonts w:cs="Arial"/>
          <w:sz w:val="18"/>
          <w:u w:val="single"/>
          <w:lang w:val="en-GB"/>
        </w:rPr>
        <w:t>: Promotion</w:t>
      </w:r>
      <w:r w:rsidR="00363F3E">
        <w:rPr>
          <w:rFonts w:cs="Arial"/>
          <w:sz w:val="18"/>
          <w:u w:val="single"/>
          <w:lang w:val="en-GB"/>
        </w:rPr>
        <w:t>a</w:t>
      </w:r>
      <w:r w:rsidRPr="00A41377">
        <w:rPr>
          <w:rFonts w:cs="Arial"/>
          <w:sz w:val="18"/>
          <w:u w:val="single"/>
          <w:lang w:val="en-GB"/>
        </w:rPr>
        <w:t>l acti</w:t>
      </w:r>
      <w:r w:rsidR="00A41377" w:rsidRPr="00A41377">
        <w:rPr>
          <w:rFonts w:cs="Arial"/>
          <w:sz w:val="18"/>
          <w:u w:val="single"/>
          <w:lang w:val="en-GB"/>
        </w:rPr>
        <w:t>on</w:t>
      </w:r>
      <w:r w:rsidRPr="00A41377">
        <w:rPr>
          <w:rFonts w:cs="Arial"/>
          <w:sz w:val="18"/>
          <w:u w:val="single"/>
          <w:lang w:val="en-GB"/>
        </w:rPr>
        <w:t xml:space="preserve">(s) </w:t>
      </w:r>
      <w:r w:rsidR="00A41377" w:rsidRPr="00A41377">
        <w:rPr>
          <w:rFonts w:cs="Arial"/>
          <w:sz w:val="18"/>
          <w:u w:val="single"/>
          <w:lang w:val="en-GB"/>
        </w:rPr>
        <w:t xml:space="preserve">of the </w:t>
      </w:r>
      <w:proofErr w:type="spellStart"/>
      <w:r w:rsidRPr="00A41377">
        <w:rPr>
          <w:rFonts w:cs="Arial"/>
          <w:sz w:val="18"/>
          <w:u w:val="single"/>
          <w:lang w:val="en-GB"/>
        </w:rPr>
        <w:t>Eventsponsor</w:t>
      </w:r>
      <w:proofErr w:type="spellEnd"/>
      <w:r w:rsidRPr="00A41377">
        <w:rPr>
          <w:rFonts w:cs="Arial"/>
          <w:sz w:val="18"/>
          <w:u w:val="single"/>
          <w:lang w:val="en-GB"/>
        </w:rPr>
        <w:t>:</w:t>
      </w:r>
    </w:p>
    <w:p w14:paraId="695F2556" w14:textId="52053F91" w:rsidR="00C07F07" w:rsidRPr="00A12915" w:rsidRDefault="00A41377" w:rsidP="00122135">
      <w:pPr>
        <w:tabs>
          <w:tab w:val="left" w:pos="0"/>
        </w:tabs>
        <w:spacing w:after="120"/>
        <w:rPr>
          <w:rFonts w:cs="Arial"/>
          <w:sz w:val="18"/>
          <w:u w:val="single"/>
          <w:lang w:val="en-GB"/>
        </w:rPr>
      </w:pPr>
      <w:r w:rsidRPr="0069228A">
        <w:rPr>
          <w:sz w:val="18"/>
          <w:lang w:val="en-GB"/>
        </w:rPr>
        <w:t xml:space="preserve">The </w:t>
      </w:r>
      <w:proofErr w:type="spellStart"/>
      <w:r w:rsidR="00556018">
        <w:rPr>
          <w:sz w:val="18"/>
          <w:lang w:val="en-GB"/>
        </w:rPr>
        <w:t>E</w:t>
      </w:r>
      <w:r w:rsidR="00D1435F" w:rsidRPr="0069228A">
        <w:rPr>
          <w:sz w:val="18"/>
          <w:lang w:val="en-GB"/>
        </w:rPr>
        <w:t>ventsponsor</w:t>
      </w:r>
      <w:proofErr w:type="spellEnd"/>
      <w:r w:rsidR="00D1435F" w:rsidRPr="0069228A">
        <w:rPr>
          <w:sz w:val="18"/>
          <w:lang w:val="en-GB"/>
        </w:rPr>
        <w:t xml:space="preserve"> </w:t>
      </w:r>
      <w:proofErr w:type="gramStart"/>
      <w:r w:rsidRPr="0069228A">
        <w:rPr>
          <w:sz w:val="18"/>
          <w:lang w:val="en-GB"/>
        </w:rPr>
        <w:t>is allowed to</w:t>
      </w:r>
      <w:proofErr w:type="gramEnd"/>
      <w:r w:rsidRPr="0069228A">
        <w:rPr>
          <w:sz w:val="18"/>
          <w:lang w:val="en-GB"/>
        </w:rPr>
        <w:t xml:space="preserve"> develop </w:t>
      </w:r>
      <w:r w:rsidR="0069228A" w:rsidRPr="0069228A">
        <w:rPr>
          <w:sz w:val="18"/>
          <w:lang w:val="en-GB"/>
        </w:rPr>
        <w:t>– on its own expense – promotional ac</w:t>
      </w:r>
      <w:r w:rsidR="0069228A">
        <w:rPr>
          <w:sz w:val="18"/>
          <w:lang w:val="en-GB"/>
        </w:rPr>
        <w:t xml:space="preserve">tivities during the </w:t>
      </w:r>
      <w:r w:rsidR="00BF5ABD">
        <w:rPr>
          <w:sz w:val="18"/>
          <w:lang w:val="en-GB"/>
        </w:rPr>
        <w:t>AMMA evening</w:t>
      </w:r>
      <w:r w:rsidR="00122135" w:rsidRPr="0069228A">
        <w:rPr>
          <w:sz w:val="18"/>
          <w:lang w:val="en-GB"/>
        </w:rPr>
        <w:t xml:space="preserve">. </w:t>
      </w:r>
      <w:r w:rsidR="00D52026" w:rsidRPr="00FC4FAE">
        <w:rPr>
          <w:sz w:val="18"/>
          <w:lang w:val="en-GB"/>
        </w:rPr>
        <w:t>A</w:t>
      </w:r>
      <w:r w:rsidR="00FC4FAE" w:rsidRPr="00FC4FAE">
        <w:rPr>
          <w:sz w:val="18"/>
          <w:lang w:val="en-GB"/>
        </w:rPr>
        <w:t>ll activities need to</w:t>
      </w:r>
      <w:r w:rsidR="00FC4FAE">
        <w:rPr>
          <w:sz w:val="18"/>
          <w:lang w:val="en-GB"/>
        </w:rPr>
        <w:t xml:space="preserve"> b</w:t>
      </w:r>
      <w:r w:rsidR="00FC4FAE" w:rsidRPr="00FC4FAE">
        <w:rPr>
          <w:sz w:val="18"/>
          <w:lang w:val="en-GB"/>
        </w:rPr>
        <w:t xml:space="preserve">e discussed and </w:t>
      </w:r>
      <w:r w:rsidR="00FC4FAE">
        <w:rPr>
          <w:sz w:val="18"/>
          <w:lang w:val="en-GB"/>
        </w:rPr>
        <w:t xml:space="preserve">validated by </w:t>
      </w:r>
      <w:r w:rsidR="00013384" w:rsidRPr="00FC4FAE">
        <w:rPr>
          <w:sz w:val="18"/>
          <w:lang w:val="en-GB"/>
        </w:rPr>
        <w:t>COMMPAS</w:t>
      </w:r>
      <w:r w:rsidR="002E0A2A" w:rsidRPr="00FC4FAE">
        <w:rPr>
          <w:sz w:val="18"/>
          <w:lang w:val="en-GB"/>
        </w:rPr>
        <w:t>S</w:t>
      </w:r>
      <w:r w:rsidR="00FC4FAE">
        <w:rPr>
          <w:sz w:val="18"/>
          <w:lang w:val="en-GB"/>
        </w:rPr>
        <w:t xml:space="preserve">, </w:t>
      </w:r>
      <w:r w:rsidR="00363F3E">
        <w:rPr>
          <w:sz w:val="18"/>
          <w:lang w:val="en-GB"/>
        </w:rPr>
        <w:t>who</w:t>
      </w:r>
      <w:r w:rsidR="00FC4FAE">
        <w:rPr>
          <w:sz w:val="18"/>
          <w:lang w:val="en-GB"/>
        </w:rPr>
        <w:t xml:space="preserve"> </w:t>
      </w:r>
      <w:r w:rsidR="00D52026" w:rsidRPr="00FC4FAE">
        <w:rPr>
          <w:sz w:val="18"/>
          <w:lang w:val="en-GB"/>
        </w:rPr>
        <w:t xml:space="preserve">has the right to accept or refuse </w:t>
      </w:r>
      <w:r w:rsidR="00363F3E">
        <w:rPr>
          <w:sz w:val="18"/>
          <w:lang w:val="en-GB"/>
        </w:rPr>
        <w:t xml:space="preserve">any </w:t>
      </w:r>
      <w:r w:rsidR="00CB2C9D">
        <w:rPr>
          <w:sz w:val="18"/>
          <w:lang w:val="en-GB"/>
        </w:rPr>
        <w:t xml:space="preserve">proposition. </w:t>
      </w:r>
      <w:r w:rsidR="00CB2C9D" w:rsidRPr="00A12915">
        <w:rPr>
          <w:sz w:val="18"/>
          <w:lang w:val="en-GB"/>
        </w:rPr>
        <w:t xml:space="preserve">Every promotional activity </w:t>
      </w:r>
      <w:r w:rsidR="00A12915" w:rsidRPr="00A12915">
        <w:rPr>
          <w:sz w:val="18"/>
          <w:lang w:val="en-GB"/>
        </w:rPr>
        <w:t xml:space="preserve">needs to be discussed </w:t>
      </w:r>
      <w:r w:rsidR="006038EC">
        <w:rPr>
          <w:sz w:val="18"/>
          <w:lang w:val="en-GB"/>
        </w:rPr>
        <w:t xml:space="preserve">and validated </w:t>
      </w:r>
      <w:r w:rsidR="00A12915" w:rsidRPr="00A12915">
        <w:rPr>
          <w:sz w:val="18"/>
          <w:lang w:val="en-GB"/>
        </w:rPr>
        <w:t>14 days prior to</w:t>
      </w:r>
      <w:r w:rsidR="00A12915">
        <w:rPr>
          <w:sz w:val="18"/>
          <w:lang w:val="en-GB"/>
        </w:rPr>
        <w:t xml:space="preserve"> the event</w:t>
      </w:r>
      <w:r w:rsidR="006038EC">
        <w:rPr>
          <w:sz w:val="18"/>
          <w:lang w:val="en-GB"/>
        </w:rPr>
        <w:t>.</w:t>
      </w:r>
    </w:p>
    <w:p w14:paraId="695F2557" w14:textId="77777777" w:rsidR="00A73299" w:rsidRPr="00A12915" w:rsidRDefault="00A73299" w:rsidP="00C013CA">
      <w:pPr>
        <w:spacing w:after="120"/>
        <w:rPr>
          <w:rFonts w:cs="Arial"/>
          <w:sz w:val="18"/>
          <w:lang w:val="en-GB"/>
        </w:rPr>
      </w:pPr>
    </w:p>
    <w:p w14:paraId="695F2558" w14:textId="42BCAB7D" w:rsidR="006F395C" w:rsidRPr="00425676" w:rsidRDefault="00363F3E" w:rsidP="00C013CA">
      <w:pPr>
        <w:spacing w:after="120"/>
        <w:ind w:left="700" w:hanging="700"/>
        <w:rPr>
          <w:rFonts w:cs="Arial"/>
          <w:sz w:val="18"/>
          <w:lang w:val="en-GB"/>
        </w:rPr>
      </w:pPr>
      <w:r w:rsidRPr="00425676">
        <w:rPr>
          <w:rFonts w:cs="Arial"/>
          <w:b/>
          <w:sz w:val="18"/>
          <w:lang w:val="en-GB"/>
        </w:rPr>
        <w:t>Article</w:t>
      </w:r>
      <w:r w:rsidR="006F395C" w:rsidRPr="00425676">
        <w:rPr>
          <w:rFonts w:cs="Arial"/>
          <w:b/>
          <w:sz w:val="18"/>
          <w:lang w:val="en-GB"/>
        </w:rPr>
        <w:t xml:space="preserve"> 3</w:t>
      </w:r>
      <w:r w:rsidR="009E522C" w:rsidRPr="00425676">
        <w:rPr>
          <w:rFonts w:cs="Arial"/>
          <w:sz w:val="18"/>
          <w:lang w:val="en-GB"/>
        </w:rPr>
        <w:tab/>
      </w:r>
    </w:p>
    <w:p w14:paraId="695F2559" w14:textId="7709F659" w:rsidR="006F395C" w:rsidRPr="00056C9F" w:rsidRDefault="00CA4391" w:rsidP="006F395C">
      <w:pPr>
        <w:spacing w:after="120"/>
        <w:rPr>
          <w:rFonts w:cs="Arial"/>
          <w:sz w:val="18"/>
          <w:lang w:val="en-GB"/>
        </w:rPr>
      </w:pPr>
      <w:r w:rsidRPr="000E7CF0">
        <w:rPr>
          <w:rFonts w:cs="Arial"/>
          <w:sz w:val="18"/>
          <w:lang w:val="en-GB"/>
        </w:rPr>
        <w:t>The</w:t>
      </w:r>
      <w:r w:rsidR="008D2658" w:rsidRPr="000E7CF0">
        <w:rPr>
          <w:rFonts w:cs="Arial"/>
          <w:sz w:val="18"/>
          <w:lang w:val="en-GB"/>
        </w:rPr>
        <w:t xml:space="preserve"> </w:t>
      </w:r>
      <w:proofErr w:type="spellStart"/>
      <w:r w:rsidR="008D2658" w:rsidRPr="000E7CF0">
        <w:rPr>
          <w:rFonts w:cs="Arial"/>
          <w:sz w:val="18"/>
          <w:lang w:val="en-GB"/>
        </w:rPr>
        <w:t>Eventsponsor</w:t>
      </w:r>
      <w:proofErr w:type="spellEnd"/>
      <w:r w:rsidR="008D2658" w:rsidRPr="000E7CF0">
        <w:rPr>
          <w:rFonts w:cs="Arial"/>
          <w:sz w:val="18"/>
          <w:lang w:val="en-GB"/>
        </w:rPr>
        <w:t xml:space="preserve"> </w:t>
      </w:r>
      <w:r w:rsidRPr="000E7CF0">
        <w:rPr>
          <w:rFonts w:cs="Arial"/>
          <w:sz w:val="18"/>
          <w:lang w:val="en-GB"/>
        </w:rPr>
        <w:t>has</w:t>
      </w:r>
      <w:r w:rsidR="006F395C" w:rsidRPr="000E7CF0">
        <w:rPr>
          <w:rFonts w:cs="Arial"/>
          <w:sz w:val="18"/>
          <w:lang w:val="en-GB"/>
        </w:rPr>
        <w:t xml:space="preserve"> </w:t>
      </w:r>
      <w:r w:rsidRPr="000E7CF0">
        <w:rPr>
          <w:rFonts w:cs="Arial"/>
          <w:sz w:val="18"/>
          <w:lang w:val="en-GB"/>
        </w:rPr>
        <w:t>a</w:t>
      </w:r>
      <w:r w:rsidR="006F395C" w:rsidRPr="000E7CF0">
        <w:rPr>
          <w:rFonts w:cs="Arial"/>
          <w:sz w:val="18"/>
          <w:lang w:val="en-GB"/>
        </w:rPr>
        <w:t xml:space="preserve"> “first right of refusal” </w:t>
      </w:r>
      <w:r w:rsidRPr="000E7CF0">
        <w:rPr>
          <w:rFonts w:cs="Arial"/>
          <w:sz w:val="18"/>
          <w:lang w:val="en-GB"/>
        </w:rPr>
        <w:t xml:space="preserve">for his </w:t>
      </w:r>
      <w:r w:rsidR="006F395C" w:rsidRPr="000E7CF0">
        <w:rPr>
          <w:rFonts w:cs="Arial"/>
          <w:sz w:val="18"/>
          <w:lang w:val="en-GB"/>
        </w:rPr>
        <w:t xml:space="preserve">category </w:t>
      </w:r>
      <w:r w:rsidR="000E7CF0" w:rsidRPr="000E7CF0">
        <w:rPr>
          <w:rFonts w:cs="Arial"/>
          <w:sz w:val="18"/>
          <w:lang w:val="en-GB"/>
        </w:rPr>
        <w:t xml:space="preserve">at the organisation </w:t>
      </w:r>
      <w:r w:rsidR="000E7CF0">
        <w:rPr>
          <w:rFonts w:cs="Arial"/>
          <w:sz w:val="18"/>
          <w:lang w:val="en-GB"/>
        </w:rPr>
        <w:t xml:space="preserve">of the next edition of the AMMA. </w:t>
      </w:r>
      <w:r w:rsidR="00013384" w:rsidRPr="007214D5">
        <w:rPr>
          <w:rFonts w:cs="Arial"/>
          <w:sz w:val="18"/>
          <w:lang w:val="en-GB"/>
        </w:rPr>
        <w:t>COMMPASS</w:t>
      </w:r>
      <w:r w:rsidR="006F395C" w:rsidRPr="007214D5">
        <w:rPr>
          <w:rFonts w:cs="Arial"/>
          <w:sz w:val="18"/>
          <w:lang w:val="en-GB"/>
        </w:rPr>
        <w:t xml:space="preserve"> </w:t>
      </w:r>
      <w:r w:rsidR="00D92059" w:rsidRPr="007214D5">
        <w:rPr>
          <w:rFonts w:cs="Arial"/>
          <w:sz w:val="18"/>
          <w:lang w:val="en-GB"/>
        </w:rPr>
        <w:t xml:space="preserve">will formally contact the </w:t>
      </w:r>
      <w:proofErr w:type="spellStart"/>
      <w:r w:rsidR="00D959F1">
        <w:rPr>
          <w:rFonts w:cs="Arial"/>
          <w:sz w:val="18"/>
          <w:lang w:val="en-GB"/>
        </w:rPr>
        <w:t>E</w:t>
      </w:r>
      <w:r w:rsidR="00D92059" w:rsidRPr="007214D5">
        <w:rPr>
          <w:rFonts w:cs="Arial"/>
          <w:sz w:val="18"/>
          <w:lang w:val="en-GB"/>
        </w:rPr>
        <w:t>ventsponsor</w:t>
      </w:r>
      <w:proofErr w:type="spellEnd"/>
      <w:r w:rsidR="00755138" w:rsidRPr="007214D5">
        <w:rPr>
          <w:rFonts w:cs="Arial"/>
          <w:sz w:val="18"/>
          <w:lang w:val="en-GB"/>
        </w:rPr>
        <w:t xml:space="preserve"> before the end of the calendar year to </w:t>
      </w:r>
      <w:r w:rsidR="007214D5" w:rsidRPr="007214D5">
        <w:rPr>
          <w:rFonts w:cs="Arial"/>
          <w:sz w:val="18"/>
          <w:lang w:val="en-GB"/>
        </w:rPr>
        <w:t>propose</w:t>
      </w:r>
      <w:r w:rsidR="005F336C">
        <w:rPr>
          <w:rFonts w:cs="Arial"/>
          <w:sz w:val="18"/>
          <w:lang w:val="en-GB"/>
        </w:rPr>
        <w:t xml:space="preserve"> the conditions of a </w:t>
      </w:r>
      <w:proofErr w:type="spellStart"/>
      <w:r w:rsidR="007214D5" w:rsidRPr="007214D5">
        <w:rPr>
          <w:rFonts w:cs="Arial"/>
          <w:sz w:val="18"/>
          <w:lang w:val="en-GB"/>
        </w:rPr>
        <w:t>reconduction</w:t>
      </w:r>
      <w:proofErr w:type="spellEnd"/>
      <w:r w:rsidR="007214D5">
        <w:rPr>
          <w:rFonts w:cs="Arial"/>
          <w:sz w:val="18"/>
          <w:lang w:val="en-GB"/>
        </w:rPr>
        <w:t xml:space="preserve">. </w:t>
      </w:r>
      <w:r w:rsidR="007214D5" w:rsidRPr="00831235">
        <w:rPr>
          <w:rFonts w:cs="Arial"/>
          <w:sz w:val="18"/>
          <w:lang w:val="en-GB"/>
        </w:rPr>
        <w:t xml:space="preserve">The </w:t>
      </w:r>
      <w:proofErr w:type="spellStart"/>
      <w:r w:rsidR="00556018">
        <w:rPr>
          <w:rFonts w:cs="Arial"/>
          <w:sz w:val="18"/>
          <w:lang w:val="en-GB"/>
        </w:rPr>
        <w:t>E</w:t>
      </w:r>
      <w:r w:rsidR="007214D5" w:rsidRPr="00831235">
        <w:rPr>
          <w:rFonts w:cs="Arial"/>
          <w:sz w:val="18"/>
          <w:lang w:val="en-GB"/>
        </w:rPr>
        <w:t>ventsponsor</w:t>
      </w:r>
      <w:proofErr w:type="spellEnd"/>
      <w:r w:rsidR="007214D5" w:rsidRPr="00831235">
        <w:rPr>
          <w:rFonts w:cs="Arial"/>
          <w:sz w:val="18"/>
          <w:lang w:val="en-GB"/>
        </w:rPr>
        <w:t xml:space="preserve"> will have </w:t>
      </w:r>
      <w:r w:rsidR="00831235" w:rsidRPr="00831235">
        <w:rPr>
          <w:rFonts w:cs="Arial"/>
          <w:sz w:val="18"/>
          <w:lang w:val="en-GB"/>
        </w:rPr>
        <w:t>30 days to respon</w:t>
      </w:r>
      <w:r w:rsidR="00831235">
        <w:rPr>
          <w:rFonts w:cs="Arial"/>
          <w:sz w:val="18"/>
          <w:lang w:val="en-GB"/>
        </w:rPr>
        <w:t>d</w:t>
      </w:r>
      <w:r w:rsidR="00831235" w:rsidRPr="00831235">
        <w:rPr>
          <w:rFonts w:cs="Arial"/>
          <w:sz w:val="18"/>
          <w:lang w:val="en-GB"/>
        </w:rPr>
        <w:t xml:space="preserve"> to</w:t>
      </w:r>
      <w:r w:rsidR="00831235">
        <w:rPr>
          <w:rFonts w:cs="Arial"/>
          <w:sz w:val="18"/>
          <w:lang w:val="en-GB"/>
        </w:rPr>
        <w:t xml:space="preserve"> </w:t>
      </w:r>
      <w:r w:rsidR="00056C9F">
        <w:rPr>
          <w:rFonts w:cs="Arial"/>
          <w:sz w:val="18"/>
          <w:lang w:val="en-GB"/>
        </w:rPr>
        <w:t>t</w:t>
      </w:r>
      <w:r w:rsidR="00831235" w:rsidRPr="00831235">
        <w:rPr>
          <w:rFonts w:cs="Arial"/>
          <w:sz w:val="18"/>
          <w:lang w:val="en-GB"/>
        </w:rPr>
        <w:t xml:space="preserve">his request. </w:t>
      </w:r>
    </w:p>
    <w:p w14:paraId="695F255A" w14:textId="77777777" w:rsidR="00E077F9" w:rsidRPr="00056C9F" w:rsidRDefault="00E077F9" w:rsidP="00C013CA">
      <w:pPr>
        <w:tabs>
          <w:tab w:val="left" w:pos="1080"/>
        </w:tabs>
        <w:spacing w:after="120"/>
        <w:ind w:left="960" w:hanging="960"/>
        <w:rPr>
          <w:rFonts w:cs="Arial"/>
          <w:sz w:val="18"/>
          <w:lang w:val="en-GB"/>
        </w:rPr>
      </w:pPr>
    </w:p>
    <w:p w14:paraId="695F255B" w14:textId="698797C8" w:rsidR="006F395C" w:rsidRPr="00763858" w:rsidRDefault="00F13A42" w:rsidP="00C013CA">
      <w:pPr>
        <w:spacing w:after="120"/>
        <w:ind w:left="709" w:hanging="709"/>
        <w:rPr>
          <w:rFonts w:cs="Arial"/>
          <w:b/>
          <w:sz w:val="18"/>
          <w:lang w:val="en-GB"/>
        </w:rPr>
      </w:pPr>
      <w:r w:rsidRPr="00763858">
        <w:rPr>
          <w:rFonts w:cs="Arial"/>
          <w:b/>
          <w:sz w:val="18"/>
          <w:lang w:val="en-GB"/>
        </w:rPr>
        <w:t>Article</w:t>
      </w:r>
      <w:r w:rsidR="006F395C" w:rsidRPr="00763858">
        <w:rPr>
          <w:rFonts w:cs="Arial"/>
          <w:b/>
          <w:sz w:val="18"/>
          <w:lang w:val="en-GB"/>
        </w:rPr>
        <w:t xml:space="preserve"> 4</w:t>
      </w:r>
      <w:r w:rsidR="009E522C" w:rsidRPr="00763858">
        <w:rPr>
          <w:rFonts w:cs="Arial"/>
          <w:b/>
          <w:sz w:val="18"/>
          <w:lang w:val="en-GB"/>
        </w:rPr>
        <w:tab/>
      </w:r>
    </w:p>
    <w:p w14:paraId="695F255D" w14:textId="1EC720CA" w:rsidR="00F2268C" w:rsidRDefault="00763858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  <w:lang w:val="en-GB"/>
        </w:rPr>
      </w:pPr>
      <w:r w:rsidRPr="00763858">
        <w:rPr>
          <w:rFonts w:ascii="Verdana" w:hAnsi="Verdana" w:cs="Arial"/>
          <w:noProof w:val="0"/>
          <w:sz w:val="18"/>
          <w:lang w:val="en-GB"/>
        </w:rPr>
        <w:t>It is expressly agreed that any dispute of any kind, reports to the competent court in Brussels.</w:t>
      </w:r>
    </w:p>
    <w:p w14:paraId="5841B7CE" w14:textId="77777777" w:rsidR="00763858" w:rsidRPr="00763858" w:rsidRDefault="00763858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  <w:lang w:val="en-GB"/>
        </w:rPr>
      </w:pPr>
    </w:p>
    <w:p w14:paraId="695F255E" w14:textId="0B7B4EC3" w:rsidR="00D1435F" w:rsidRPr="00FF648B" w:rsidRDefault="00FF648B" w:rsidP="00C013CA">
      <w:pPr>
        <w:pStyle w:val="Bodytxt"/>
        <w:tabs>
          <w:tab w:val="left" w:pos="1080"/>
        </w:tabs>
        <w:spacing w:after="120" w:line="240" w:lineRule="auto"/>
        <w:rPr>
          <w:rFonts w:ascii="Verdana" w:hAnsi="Verdana" w:cs="Arial"/>
          <w:noProof w:val="0"/>
          <w:sz w:val="18"/>
          <w:lang w:val="en-GB"/>
        </w:rPr>
      </w:pPr>
      <w:r w:rsidRPr="00FF648B">
        <w:rPr>
          <w:rFonts w:ascii="Verdana" w:hAnsi="Verdana" w:cs="Arial"/>
          <w:noProof w:val="0"/>
          <w:sz w:val="18"/>
          <w:lang w:val="en-GB"/>
        </w:rPr>
        <w:t xml:space="preserve">Written in </w:t>
      </w:r>
      <w:r w:rsidR="00D1435F" w:rsidRPr="00FF648B">
        <w:rPr>
          <w:rFonts w:ascii="Verdana" w:hAnsi="Verdana" w:cs="Arial"/>
          <w:noProof w:val="0"/>
          <w:sz w:val="18"/>
          <w:lang w:val="en-GB"/>
        </w:rPr>
        <w:t>Brussel</w:t>
      </w:r>
      <w:r w:rsidRPr="00FF648B">
        <w:rPr>
          <w:rFonts w:ascii="Verdana" w:hAnsi="Verdana" w:cs="Arial"/>
          <w:noProof w:val="0"/>
          <w:sz w:val="18"/>
          <w:lang w:val="en-GB"/>
        </w:rPr>
        <w:t>s</w:t>
      </w:r>
      <w:r w:rsidR="00D1435F" w:rsidRPr="00FF648B">
        <w:rPr>
          <w:rFonts w:ascii="Verdana" w:hAnsi="Verdana" w:cs="Arial"/>
          <w:noProof w:val="0"/>
          <w:sz w:val="18"/>
          <w:lang w:val="en-GB"/>
        </w:rPr>
        <w:t xml:space="preserve"> in 2 </w:t>
      </w:r>
      <w:r w:rsidRPr="00FF648B">
        <w:rPr>
          <w:rFonts w:ascii="Verdana" w:hAnsi="Verdana" w:cs="Arial"/>
          <w:noProof w:val="0"/>
          <w:sz w:val="18"/>
          <w:lang w:val="en-GB"/>
        </w:rPr>
        <w:t>copies on</w:t>
      </w:r>
      <w:r w:rsidR="00DF1A28">
        <w:rPr>
          <w:rFonts w:ascii="Verdana" w:hAnsi="Verdana" w:cs="Arial"/>
          <w:noProof w:val="0"/>
          <w:sz w:val="18"/>
          <w:lang w:val="en-GB"/>
        </w:rPr>
        <w:t xml:space="preserve"> March 8, 2018</w:t>
      </w:r>
    </w:p>
    <w:p w14:paraId="695F255F" w14:textId="77777777" w:rsidR="00D1435F" w:rsidRPr="00FF648B" w:rsidRDefault="00D1435F" w:rsidP="00C013CA">
      <w:pPr>
        <w:pStyle w:val="Bodytxt"/>
        <w:tabs>
          <w:tab w:val="left" w:pos="108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</w:p>
    <w:p w14:paraId="695F2560" w14:textId="4584CC9B" w:rsidR="00D1435F" w:rsidRPr="000207B2" w:rsidRDefault="000207B2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  <w:r w:rsidRPr="000207B2">
        <w:rPr>
          <w:rFonts w:ascii="Verdana" w:hAnsi="Verdana" w:cs="Arial"/>
          <w:noProof w:val="0"/>
          <w:sz w:val="18"/>
          <w:lang w:val="en-GB"/>
        </w:rPr>
        <w:t>Read and approved</w:t>
      </w:r>
      <w:r w:rsidR="00D1435F" w:rsidRPr="000207B2">
        <w:rPr>
          <w:rFonts w:ascii="Verdana" w:hAnsi="Verdana" w:cs="Arial"/>
          <w:noProof w:val="0"/>
          <w:sz w:val="18"/>
          <w:lang w:val="en-GB"/>
        </w:rPr>
        <w:tab/>
      </w:r>
      <w:r w:rsidRPr="000207B2">
        <w:rPr>
          <w:rFonts w:ascii="Verdana" w:hAnsi="Verdana" w:cs="Arial"/>
          <w:noProof w:val="0"/>
          <w:sz w:val="18"/>
          <w:lang w:val="en-GB"/>
        </w:rPr>
        <w:t>R</w:t>
      </w:r>
      <w:r>
        <w:rPr>
          <w:rFonts w:ascii="Verdana" w:hAnsi="Verdana" w:cs="Arial"/>
          <w:noProof w:val="0"/>
          <w:sz w:val="18"/>
          <w:lang w:val="en-GB"/>
        </w:rPr>
        <w:t>ead and approved</w:t>
      </w:r>
    </w:p>
    <w:p w14:paraId="695F2561" w14:textId="3E6DEF7B" w:rsidR="00D1435F" w:rsidRPr="00FF648B" w:rsidRDefault="00FF648B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  <w:r w:rsidRPr="00FF648B">
        <w:rPr>
          <w:rFonts w:ascii="Verdana" w:hAnsi="Verdana" w:cs="Arial"/>
          <w:noProof w:val="0"/>
          <w:sz w:val="18"/>
          <w:lang w:val="en-GB"/>
        </w:rPr>
        <w:t>for</w:t>
      </w:r>
      <w:r w:rsidR="00D1435F" w:rsidRPr="00FF648B">
        <w:rPr>
          <w:rFonts w:ascii="Verdana" w:hAnsi="Verdana" w:cs="Arial"/>
          <w:noProof w:val="0"/>
          <w:sz w:val="18"/>
          <w:lang w:val="en-GB"/>
        </w:rPr>
        <w:t xml:space="preserve"> </w:t>
      </w:r>
      <w:r w:rsidR="00013384" w:rsidRPr="00FF648B">
        <w:rPr>
          <w:rFonts w:ascii="Verdana" w:hAnsi="Verdana" w:cs="Arial"/>
          <w:noProof w:val="0"/>
          <w:sz w:val="18"/>
          <w:lang w:val="en-GB"/>
        </w:rPr>
        <w:t>COMMPASS</w:t>
      </w:r>
      <w:r w:rsidR="009A2097" w:rsidRPr="00FF648B">
        <w:rPr>
          <w:rFonts w:ascii="Verdana" w:hAnsi="Verdana" w:cs="Arial"/>
          <w:noProof w:val="0"/>
          <w:sz w:val="18"/>
          <w:lang w:val="en-GB"/>
        </w:rPr>
        <w:t xml:space="preserve">, </w:t>
      </w:r>
      <w:r w:rsidR="009A2097" w:rsidRPr="00FF648B">
        <w:rPr>
          <w:rFonts w:ascii="Verdana" w:hAnsi="Verdana" w:cs="Arial"/>
          <w:noProof w:val="0"/>
          <w:sz w:val="18"/>
          <w:lang w:val="en-GB"/>
        </w:rPr>
        <w:tab/>
      </w:r>
      <w:r w:rsidRPr="00FF648B">
        <w:rPr>
          <w:rFonts w:ascii="Verdana" w:hAnsi="Verdana" w:cs="Arial"/>
          <w:noProof w:val="0"/>
          <w:sz w:val="18"/>
          <w:lang w:val="en-GB"/>
        </w:rPr>
        <w:t>for the</w:t>
      </w:r>
      <w:r w:rsidR="00D1435F" w:rsidRPr="00FF648B">
        <w:rPr>
          <w:rFonts w:ascii="Verdana" w:hAnsi="Verdana" w:cs="Arial"/>
          <w:noProof w:val="0"/>
          <w:sz w:val="18"/>
          <w:lang w:val="en-GB"/>
        </w:rPr>
        <w:t xml:space="preserve"> </w:t>
      </w:r>
      <w:proofErr w:type="spellStart"/>
      <w:r w:rsidR="00D1435F" w:rsidRPr="00FF648B">
        <w:rPr>
          <w:rFonts w:ascii="Verdana" w:hAnsi="Verdana" w:cs="Arial"/>
          <w:noProof w:val="0"/>
          <w:sz w:val="18"/>
          <w:lang w:val="en-GB"/>
        </w:rPr>
        <w:t>Eventsponsor</w:t>
      </w:r>
      <w:proofErr w:type="spellEnd"/>
      <w:r w:rsidR="00D1435F" w:rsidRPr="00FF648B">
        <w:rPr>
          <w:rFonts w:ascii="Verdana" w:hAnsi="Verdana" w:cs="Arial"/>
          <w:noProof w:val="0"/>
          <w:sz w:val="18"/>
          <w:lang w:val="en-GB"/>
        </w:rPr>
        <w:t>,</w:t>
      </w:r>
    </w:p>
    <w:p w14:paraId="695F2562" w14:textId="77777777" w:rsidR="00D1435F" w:rsidRPr="00FF648B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rPr>
          <w:rFonts w:ascii="Verdana" w:hAnsi="Verdana" w:cs="Arial"/>
          <w:noProof w:val="0"/>
          <w:sz w:val="18"/>
          <w:lang w:val="en-GB"/>
        </w:rPr>
      </w:pPr>
    </w:p>
    <w:p w14:paraId="695F2563" w14:textId="77777777" w:rsidR="00D1435F" w:rsidRPr="00FF648B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</w:p>
    <w:p w14:paraId="695F2564" w14:textId="77777777" w:rsidR="00D1435F" w:rsidRPr="00FF648B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</w:p>
    <w:p w14:paraId="695F2565" w14:textId="77777777" w:rsidR="00D1435F" w:rsidRPr="00FF648B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</w:p>
    <w:p w14:paraId="695F2566" w14:textId="77777777" w:rsidR="00D1435F" w:rsidRPr="00FF648B" w:rsidRDefault="00D1435F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</w:p>
    <w:p w14:paraId="695F2567" w14:textId="550391F8" w:rsidR="00D1435F" w:rsidRPr="00425676" w:rsidRDefault="00D3729D" w:rsidP="00C013CA">
      <w:pPr>
        <w:pStyle w:val="Bodytxt"/>
        <w:tabs>
          <w:tab w:val="left" w:pos="1080"/>
          <w:tab w:val="left" w:pos="5040"/>
        </w:tabs>
        <w:spacing w:after="120" w:line="240" w:lineRule="auto"/>
        <w:ind w:left="960" w:hanging="960"/>
        <w:rPr>
          <w:rFonts w:ascii="Verdana" w:hAnsi="Verdana" w:cs="Arial"/>
          <w:noProof w:val="0"/>
          <w:sz w:val="18"/>
          <w:lang w:val="en-GB"/>
        </w:rPr>
      </w:pPr>
      <w:r w:rsidRPr="00425676">
        <w:rPr>
          <w:rFonts w:ascii="Verdana" w:hAnsi="Verdana" w:cs="Arial"/>
          <w:noProof w:val="0"/>
          <w:sz w:val="18"/>
          <w:lang w:val="en-GB"/>
        </w:rPr>
        <w:t>Wout Dockx</w:t>
      </w:r>
      <w:r w:rsidR="001751F1">
        <w:rPr>
          <w:rFonts w:ascii="Verdana" w:hAnsi="Verdana" w:cs="Arial"/>
          <w:noProof w:val="0"/>
          <w:sz w:val="18"/>
          <w:lang w:val="en-GB"/>
        </w:rPr>
        <w:tab/>
      </w:r>
      <w:proofErr w:type="spellStart"/>
      <w:r w:rsidR="00AA5D0D" w:rsidRPr="00AA5D0D">
        <w:rPr>
          <w:rFonts w:ascii="Verdana" w:hAnsi="Verdana" w:cs="Arial"/>
          <w:noProof w:val="0"/>
          <w:sz w:val="18"/>
          <w:lang w:val="en-GB"/>
        </w:rPr>
        <w:t>Diégo</w:t>
      </w:r>
      <w:proofErr w:type="spellEnd"/>
      <w:r w:rsidR="00AA5D0D" w:rsidRPr="00AA5D0D">
        <w:rPr>
          <w:rFonts w:ascii="Verdana" w:hAnsi="Verdana" w:cs="Arial"/>
          <w:noProof w:val="0"/>
          <w:sz w:val="18"/>
          <w:lang w:val="en-GB"/>
        </w:rPr>
        <w:t xml:space="preserve"> Quesada</w:t>
      </w:r>
    </w:p>
    <w:p w14:paraId="695F2568" w14:textId="6DDBAA22" w:rsidR="008B2816" w:rsidRPr="00425676" w:rsidRDefault="00556018" w:rsidP="00C013CA">
      <w:pPr>
        <w:tabs>
          <w:tab w:val="left" w:pos="1080"/>
          <w:tab w:val="left" w:pos="5040"/>
        </w:tabs>
        <w:spacing w:after="120"/>
        <w:ind w:left="960" w:hanging="960"/>
        <w:rPr>
          <w:rFonts w:cs="Arial"/>
          <w:sz w:val="18"/>
          <w:lang w:val="en-GB"/>
        </w:rPr>
      </w:pPr>
      <w:r w:rsidRPr="00425676">
        <w:rPr>
          <w:rFonts w:cs="Arial"/>
          <w:sz w:val="18"/>
          <w:lang w:val="en-GB"/>
        </w:rPr>
        <w:t>President</w:t>
      </w:r>
      <w:r w:rsidR="00D1435F" w:rsidRPr="00425676">
        <w:rPr>
          <w:rFonts w:cs="Arial"/>
          <w:sz w:val="18"/>
          <w:lang w:val="en-GB"/>
        </w:rPr>
        <w:t xml:space="preserve"> </w:t>
      </w:r>
      <w:r w:rsidR="00013384" w:rsidRPr="00425676">
        <w:rPr>
          <w:rFonts w:cs="Arial"/>
          <w:sz w:val="18"/>
          <w:lang w:val="en-GB"/>
        </w:rPr>
        <w:t>COMMPASS</w:t>
      </w:r>
      <w:r w:rsidR="00D1435F" w:rsidRPr="00425676">
        <w:rPr>
          <w:rFonts w:cs="Arial"/>
          <w:sz w:val="18"/>
          <w:lang w:val="en-GB"/>
        </w:rPr>
        <w:tab/>
      </w:r>
      <w:r w:rsidR="00AA5D0D">
        <w:rPr>
          <w:rFonts w:cs="Arial"/>
          <w:sz w:val="18"/>
          <w:lang w:val="en-GB"/>
        </w:rPr>
        <w:t xml:space="preserve">Country Manager </w:t>
      </w:r>
      <w:proofErr w:type="spellStart"/>
      <w:r w:rsidR="00AA5D0D">
        <w:rPr>
          <w:rFonts w:cs="Arial"/>
          <w:sz w:val="18"/>
          <w:lang w:val="en-GB"/>
        </w:rPr>
        <w:t>Teads</w:t>
      </w:r>
      <w:proofErr w:type="spellEnd"/>
      <w:r w:rsidR="00AA5D0D">
        <w:rPr>
          <w:rFonts w:cs="Arial"/>
          <w:sz w:val="18"/>
          <w:lang w:val="en-GB"/>
        </w:rPr>
        <w:t xml:space="preserve"> Belgium</w:t>
      </w:r>
      <w:bookmarkStart w:id="0" w:name="_GoBack"/>
      <w:bookmarkEnd w:id="0"/>
    </w:p>
    <w:p w14:paraId="695F2569" w14:textId="77777777" w:rsidR="00D1435F" w:rsidRPr="00425676" w:rsidRDefault="00DD505E" w:rsidP="00C013CA">
      <w:pPr>
        <w:tabs>
          <w:tab w:val="left" w:pos="1080"/>
          <w:tab w:val="left" w:pos="5040"/>
        </w:tabs>
        <w:spacing w:after="120"/>
        <w:ind w:left="960" w:hanging="960"/>
        <w:rPr>
          <w:sz w:val="18"/>
          <w:lang w:val="en-GB"/>
        </w:rPr>
      </w:pPr>
      <w:r w:rsidRPr="00425676">
        <w:rPr>
          <w:rFonts w:cs="Arial"/>
          <w:sz w:val="18"/>
          <w:lang w:val="en-GB"/>
        </w:rPr>
        <w:tab/>
      </w:r>
      <w:r w:rsidRPr="00425676">
        <w:rPr>
          <w:rFonts w:cs="Arial"/>
          <w:sz w:val="18"/>
          <w:lang w:val="en-GB"/>
        </w:rPr>
        <w:tab/>
      </w:r>
      <w:r w:rsidRPr="00425676">
        <w:rPr>
          <w:rFonts w:cs="Arial"/>
          <w:sz w:val="18"/>
          <w:lang w:val="en-GB"/>
        </w:rPr>
        <w:tab/>
      </w:r>
    </w:p>
    <w:p w14:paraId="695F256A" w14:textId="77777777" w:rsidR="00245456" w:rsidRPr="00425676" w:rsidRDefault="00245456" w:rsidP="00C013CA">
      <w:pPr>
        <w:spacing w:after="120"/>
        <w:rPr>
          <w:lang w:val="en-GB"/>
        </w:rPr>
      </w:pPr>
    </w:p>
    <w:sectPr w:rsidR="00245456" w:rsidRPr="00425676" w:rsidSect="006964FC">
      <w:headerReference w:type="default" r:id="rId7"/>
      <w:footerReference w:type="even" r:id="rId8"/>
      <w:footerReference w:type="default" r:id="rId9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B181" w14:textId="77777777" w:rsidR="009607D4" w:rsidRDefault="009607D4">
      <w:r>
        <w:separator/>
      </w:r>
    </w:p>
  </w:endnote>
  <w:endnote w:type="continuationSeparator" w:id="0">
    <w:p w14:paraId="3BB2C0B7" w14:textId="77777777" w:rsidR="009607D4" w:rsidRDefault="0096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2570" w14:textId="77777777" w:rsidR="0040102D" w:rsidRDefault="00401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F2571" w14:textId="77777777" w:rsidR="0040102D" w:rsidRDefault="00401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2572" w14:textId="77777777" w:rsidR="0040102D" w:rsidRDefault="00401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PAGE  </w:instrText>
    </w:r>
    <w:r>
      <w:rPr>
        <w:rStyle w:val="PageNumber"/>
        <w:i/>
        <w:sz w:val="16"/>
      </w:rPr>
      <w:fldChar w:fldCharType="separate"/>
    </w:r>
    <w:r w:rsidR="007750BA">
      <w:rPr>
        <w:rStyle w:val="PageNumber"/>
        <w:i/>
        <w:noProof/>
        <w:sz w:val="16"/>
      </w:rPr>
      <w:t>1</w:t>
    </w:r>
    <w:r>
      <w:rPr>
        <w:rStyle w:val="PageNumber"/>
        <w:i/>
        <w:sz w:val="16"/>
      </w:rPr>
      <w:fldChar w:fldCharType="end"/>
    </w:r>
  </w:p>
  <w:p w14:paraId="695F2573" w14:textId="77777777" w:rsidR="00133730" w:rsidRDefault="009A2097" w:rsidP="009A2097">
    <w:pPr>
      <w:widowControl w:val="0"/>
      <w:pBdr>
        <w:top w:val="single" w:sz="6" w:space="0" w:color="auto"/>
      </w:pBdr>
      <w:rPr>
        <w:rFonts w:cs="Arial"/>
        <w:spacing w:val="-3"/>
        <w:sz w:val="18"/>
      </w:rPr>
    </w:pPr>
    <w:r>
      <w:rPr>
        <w:rFonts w:cs="Arial"/>
        <w:noProof/>
        <w:spacing w:val="-3"/>
        <w:sz w:val="18"/>
        <w:lang w:val="nl-BE" w:eastAsia="nl-BE"/>
      </w:rPr>
      <w:drawing>
        <wp:anchor distT="0" distB="0" distL="114300" distR="114300" simplePos="0" relativeHeight="251660288" behindDoc="0" locked="0" layoutInCell="1" allowOverlap="1" wp14:anchorId="695F2577" wp14:editId="695F2578">
          <wp:simplePos x="0" y="0"/>
          <wp:positionH relativeFrom="column">
            <wp:posOffset>768985</wp:posOffset>
          </wp:positionH>
          <wp:positionV relativeFrom="paragraph">
            <wp:posOffset>83902</wp:posOffset>
          </wp:positionV>
          <wp:extent cx="1453102" cy="53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/>
                  <a:stretch/>
                </pic:blipFill>
                <pic:spPr bwMode="auto">
                  <a:xfrm>
                    <a:off x="0" y="0"/>
                    <a:ext cx="1453102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F2574" w14:textId="77777777" w:rsidR="0040102D" w:rsidRPr="00133730" w:rsidRDefault="00133730" w:rsidP="009A2097">
    <w:pPr>
      <w:widowControl w:val="0"/>
      <w:ind w:left="3544"/>
      <w:rPr>
        <w:rFonts w:cs="Arial"/>
        <w:color w:val="333333"/>
        <w:sz w:val="16"/>
      </w:rPr>
    </w:pPr>
    <w:r w:rsidRPr="00133730">
      <w:rPr>
        <w:rFonts w:cs="Arial"/>
        <w:spacing w:val="-3"/>
        <w:sz w:val="18"/>
      </w:rPr>
      <w:t xml:space="preserve">Espace Rolin, </w:t>
    </w:r>
    <w:proofErr w:type="spellStart"/>
    <w:r w:rsidR="002678AB">
      <w:rPr>
        <w:rFonts w:cs="Arial"/>
        <w:spacing w:val="-3"/>
        <w:sz w:val="18"/>
      </w:rPr>
      <w:t>Bld</w:t>
    </w:r>
    <w:proofErr w:type="spellEnd"/>
    <w:r w:rsidR="002678AB">
      <w:rPr>
        <w:rFonts w:cs="Arial"/>
        <w:spacing w:val="-3"/>
        <w:sz w:val="18"/>
      </w:rPr>
      <w:t xml:space="preserve"> </w:t>
    </w:r>
    <w:r w:rsidRPr="00133730">
      <w:rPr>
        <w:rFonts w:cs="Arial"/>
        <w:spacing w:val="-3"/>
        <w:sz w:val="18"/>
      </w:rPr>
      <w:t xml:space="preserve">Louis </w:t>
    </w:r>
    <w:proofErr w:type="spellStart"/>
    <w:r w:rsidRPr="00133730">
      <w:rPr>
        <w:rFonts w:cs="Arial"/>
        <w:spacing w:val="-3"/>
        <w:sz w:val="18"/>
      </w:rPr>
      <w:t>Schmidtlaan</w:t>
    </w:r>
    <w:proofErr w:type="spellEnd"/>
    <w:r w:rsidRPr="00133730">
      <w:rPr>
        <w:rFonts w:cs="Arial"/>
        <w:spacing w:val="-3"/>
        <w:sz w:val="18"/>
      </w:rPr>
      <w:t>, 2, 1040 Brussel</w:t>
    </w:r>
    <w:r w:rsidR="002678AB">
      <w:rPr>
        <w:rFonts w:cs="Arial"/>
        <w:spacing w:val="-3"/>
        <w:sz w:val="18"/>
      </w:rPr>
      <w:t>s</w:t>
    </w:r>
    <w:r w:rsidR="009A2097">
      <w:rPr>
        <w:rFonts w:cs="Arial"/>
        <w:spacing w:val="-3"/>
        <w:sz w:val="18"/>
      </w:rPr>
      <w:br/>
    </w:r>
    <w:r w:rsidRPr="00133730">
      <w:rPr>
        <w:rFonts w:cs="Arial"/>
        <w:color w:val="333333"/>
        <w:sz w:val="16"/>
      </w:rPr>
      <w:t xml:space="preserve">+32 (0)2 730 45 05 </w:t>
    </w:r>
    <w:r w:rsidR="009A2097">
      <w:rPr>
        <w:rFonts w:cs="Arial"/>
        <w:color w:val="333333"/>
        <w:sz w:val="16"/>
      </w:rPr>
      <w:t xml:space="preserve">  www.commpass.media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8195" w14:textId="77777777" w:rsidR="009607D4" w:rsidRDefault="009607D4">
      <w:r>
        <w:separator/>
      </w:r>
    </w:p>
  </w:footnote>
  <w:footnote w:type="continuationSeparator" w:id="0">
    <w:p w14:paraId="1D3E85CD" w14:textId="77777777" w:rsidR="009607D4" w:rsidRDefault="0096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256F" w14:textId="77777777" w:rsidR="0040102D" w:rsidRDefault="0040102D" w:rsidP="001B3029">
    <w:pPr>
      <w:pStyle w:val="Header"/>
      <w:jc w:val="cent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95F2575" wp14:editId="695F2576">
          <wp:simplePos x="0" y="0"/>
          <wp:positionH relativeFrom="column">
            <wp:posOffset>1964690</wp:posOffset>
          </wp:positionH>
          <wp:positionV relativeFrom="paragraph">
            <wp:posOffset>-317500</wp:posOffset>
          </wp:positionV>
          <wp:extent cx="1463040" cy="458786"/>
          <wp:effectExtent l="0" t="0" r="3810" b="0"/>
          <wp:wrapNone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58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6DA0"/>
    <w:multiLevelType w:val="hybridMultilevel"/>
    <w:tmpl w:val="A4F83568"/>
    <w:lvl w:ilvl="0" w:tplc="41F81D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528"/>
        </w:tabs>
        <w:ind w:left="5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1248"/>
        </w:tabs>
        <w:ind w:left="12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1968"/>
        </w:tabs>
        <w:ind w:left="19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2688"/>
        </w:tabs>
        <w:ind w:left="26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2" w15:restartNumberingAfterBreak="0">
    <w:nsid w:val="254179F1"/>
    <w:multiLevelType w:val="hybridMultilevel"/>
    <w:tmpl w:val="B4D83D3E"/>
    <w:lvl w:ilvl="0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0CC6024"/>
    <w:multiLevelType w:val="hybridMultilevel"/>
    <w:tmpl w:val="8B4C52EC"/>
    <w:lvl w:ilvl="0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9"/>
    <w:rsid w:val="000000F4"/>
    <w:rsid w:val="000007D5"/>
    <w:rsid w:val="00007303"/>
    <w:rsid w:val="00013384"/>
    <w:rsid w:val="000207B2"/>
    <w:rsid w:val="00056C9F"/>
    <w:rsid w:val="00063477"/>
    <w:rsid w:val="00095BCC"/>
    <w:rsid w:val="000A200B"/>
    <w:rsid w:val="000B2E93"/>
    <w:rsid w:val="000B3A2C"/>
    <w:rsid w:val="000E7CF0"/>
    <w:rsid w:val="00100D38"/>
    <w:rsid w:val="0011747E"/>
    <w:rsid w:val="00122135"/>
    <w:rsid w:val="001303AC"/>
    <w:rsid w:val="00133730"/>
    <w:rsid w:val="001516B2"/>
    <w:rsid w:val="0015272B"/>
    <w:rsid w:val="001630D2"/>
    <w:rsid w:val="00167CB5"/>
    <w:rsid w:val="001751F1"/>
    <w:rsid w:val="001762FB"/>
    <w:rsid w:val="0019233D"/>
    <w:rsid w:val="001B3029"/>
    <w:rsid w:val="001B3FAF"/>
    <w:rsid w:val="001B7A09"/>
    <w:rsid w:val="001C67DE"/>
    <w:rsid w:val="0020090B"/>
    <w:rsid w:val="002163A3"/>
    <w:rsid w:val="00223121"/>
    <w:rsid w:val="00245456"/>
    <w:rsid w:val="00266A0A"/>
    <w:rsid w:val="002678AB"/>
    <w:rsid w:val="00274302"/>
    <w:rsid w:val="0029055C"/>
    <w:rsid w:val="002A266D"/>
    <w:rsid w:val="002B2735"/>
    <w:rsid w:val="002B2A4B"/>
    <w:rsid w:val="002D2F07"/>
    <w:rsid w:val="002E0A2A"/>
    <w:rsid w:val="002E489F"/>
    <w:rsid w:val="002E7E6D"/>
    <w:rsid w:val="00310F99"/>
    <w:rsid w:val="0031178D"/>
    <w:rsid w:val="00317B2B"/>
    <w:rsid w:val="0032319A"/>
    <w:rsid w:val="0032444B"/>
    <w:rsid w:val="00335A64"/>
    <w:rsid w:val="00345780"/>
    <w:rsid w:val="00363F3E"/>
    <w:rsid w:val="003E43CA"/>
    <w:rsid w:val="003F19FC"/>
    <w:rsid w:val="003F3CD5"/>
    <w:rsid w:val="0040102D"/>
    <w:rsid w:val="00417570"/>
    <w:rsid w:val="00425676"/>
    <w:rsid w:val="004308E1"/>
    <w:rsid w:val="00431D03"/>
    <w:rsid w:val="004344AD"/>
    <w:rsid w:val="00436554"/>
    <w:rsid w:val="00465DC0"/>
    <w:rsid w:val="004822B6"/>
    <w:rsid w:val="004A2EF0"/>
    <w:rsid w:val="004A6B05"/>
    <w:rsid w:val="004D152E"/>
    <w:rsid w:val="0051018B"/>
    <w:rsid w:val="005245E1"/>
    <w:rsid w:val="005508DA"/>
    <w:rsid w:val="005521F6"/>
    <w:rsid w:val="00556018"/>
    <w:rsid w:val="005663F8"/>
    <w:rsid w:val="00566C22"/>
    <w:rsid w:val="00594006"/>
    <w:rsid w:val="005B2075"/>
    <w:rsid w:val="005E7FDB"/>
    <w:rsid w:val="005F336C"/>
    <w:rsid w:val="005F44D7"/>
    <w:rsid w:val="006038EC"/>
    <w:rsid w:val="00605186"/>
    <w:rsid w:val="006067E9"/>
    <w:rsid w:val="00624756"/>
    <w:rsid w:val="00631322"/>
    <w:rsid w:val="006416A8"/>
    <w:rsid w:val="00643A60"/>
    <w:rsid w:val="0065445F"/>
    <w:rsid w:val="00663704"/>
    <w:rsid w:val="006648C4"/>
    <w:rsid w:val="006662BB"/>
    <w:rsid w:val="006706BA"/>
    <w:rsid w:val="00673573"/>
    <w:rsid w:val="00681839"/>
    <w:rsid w:val="006847F7"/>
    <w:rsid w:val="00690D31"/>
    <w:rsid w:val="0069228A"/>
    <w:rsid w:val="00692D8E"/>
    <w:rsid w:val="00693969"/>
    <w:rsid w:val="006964FC"/>
    <w:rsid w:val="006D7838"/>
    <w:rsid w:val="006F395C"/>
    <w:rsid w:val="006F757B"/>
    <w:rsid w:val="00711233"/>
    <w:rsid w:val="00713390"/>
    <w:rsid w:val="00714714"/>
    <w:rsid w:val="00715845"/>
    <w:rsid w:val="007214D5"/>
    <w:rsid w:val="007328F5"/>
    <w:rsid w:val="007405D8"/>
    <w:rsid w:val="00747E23"/>
    <w:rsid w:val="00755138"/>
    <w:rsid w:val="007569DD"/>
    <w:rsid w:val="00763858"/>
    <w:rsid w:val="00772AD7"/>
    <w:rsid w:val="007750BA"/>
    <w:rsid w:val="00780466"/>
    <w:rsid w:val="00786C30"/>
    <w:rsid w:val="0079697D"/>
    <w:rsid w:val="007C7D1C"/>
    <w:rsid w:val="007F540A"/>
    <w:rsid w:val="00804808"/>
    <w:rsid w:val="00812F6E"/>
    <w:rsid w:val="00813FF5"/>
    <w:rsid w:val="0082030E"/>
    <w:rsid w:val="00831235"/>
    <w:rsid w:val="00840149"/>
    <w:rsid w:val="0084366F"/>
    <w:rsid w:val="00847571"/>
    <w:rsid w:val="0087576F"/>
    <w:rsid w:val="00892C9E"/>
    <w:rsid w:val="008A7D31"/>
    <w:rsid w:val="008B2816"/>
    <w:rsid w:val="008B2863"/>
    <w:rsid w:val="008B59C9"/>
    <w:rsid w:val="008B7F27"/>
    <w:rsid w:val="008C2D2B"/>
    <w:rsid w:val="008D2658"/>
    <w:rsid w:val="008D6EFA"/>
    <w:rsid w:val="008E0956"/>
    <w:rsid w:val="008F32B9"/>
    <w:rsid w:val="009024CC"/>
    <w:rsid w:val="00940DA7"/>
    <w:rsid w:val="00943349"/>
    <w:rsid w:val="009607D4"/>
    <w:rsid w:val="00964122"/>
    <w:rsid w:val="00970156"/>
    <w:rsid w:val="00975CD3"/>
    <w:rsid w:val="0098247B"/>
    <w:rsid w:val="0098340A"/>
    <w:rsid w:val="00991B93"/>
    <w:rsid w:val="009A2097"/>
    <w:rsid w:val="009B0C5A"/>
    <w:rsid w:val="009C0070"/>
    <w:rsid w:val="009C2AAA"/>
    <w:rsid w:val="009E522C"/>
    <w:rsid w:val="00A12915"/>
    <w:rsid w:val="00A218FA"/>
    <w:rsid w:val="00A40425"/>
    <w:rsid w:val="00A41377"/>
    <w:rsid w:val="00A4795A"/>
    <w:rsid w:val="00A60A5B"/>
    <w:rsid w:val="00A73299"/>
    <w:rsid w:val="00AA3E48"/>
    <w:rsid w:val="00AA5D0D"/>
    <w:rsid w:val="00AA5D83"/>
    <w:rsid w:val="00AA7415"/>
    <w:rsid w:val="00AC0BD1"/>
    <w:rsid w:val="00AC4B94"/>
    <w:rsid w:val="00B035A4"/>
    <w:rsid w:val="00B13A49"/>
    <w:rsid w:val="00B20906"/>
    <w:rsid w:val="00B21CC5"/>
    <w:rsid w:val="00B41A20"/>
    <w:rsid w:val="00B430CE"/>
    <w:rsid w:val="00B60A36"/>
    <w:rsid w:val="00B650C4"/>
    <w:rsid w:val="00BD00FE"/>
    <w:rsid w:val="00BF16A7"/>
    <w:rsid w:val="00BF5ABD"/>
    <w:rsid w:val="00BF638B"/>
    <w:rsid w:val="00C013CA"/>
    <w:rsid w:val="00C07F07"/>
    <w:rsid w:val="00C12CE6"/>
    <w:rsid w:val="00C21B5F"/>
    <w:rsid w:val="00C25B90"/>
    <w:rsid w:val="00C27A0E"/>
    <w:rsid w:val="00C30E5F"/>
    <w:rsid w:val="00C43B98"/>
    <w:rsid w:val="00C60C82"/>
    <w:rsid w:val="00C67BDC"/>
    <w:rsid w:val="00C77FA3"/>
    <w:rsid w:val="00C8084B"/>
    <w:rsid w:val="00C94A00"/>
    <w:rsid w:val="00CA0F9C"/>
    <w:rsid w:val="00CA4391"/>
    <w:rsid w:val="00CB2C9D"/>
    <w:rsid w:val="00CE36E3"/>
    <w:rsid w:val="00D1435F"/>
    <w:rsid w:val="00D32722"/>
    <w:rsid w:val="00D3729D"/>
    <w:rsid w:val="00D4128D"/>
    <w:rsid w:val="00D43275"/>
    <w:rsid w:val="00D52026"/>
    <w:rsid w:val="00D56A9E"/>
    <w:rsid w:val="00D60D96"/>
    <w:rsid w:val="00D70B2E"/>
    <w:rsid w:val="00D8562D"/>
    <w:rsid w:val="00D92059"/>
    <w:rsid w:val="00D9205F"/>
    <w:rsid w:val="00D959F1"/>
    <w:rsid w:val="00D9733E"/>
    <w:rsid w:val="00D97C21"/>
    <w:rsid w:val="00DA01ED"/>
    <w:rsid w:val="00DB4117"/>
    <w:rsid w:val="00DC42B2"/>
    <w:rsid w:val="00DD505E"/>
    <w:rsid w:val="00DD7C36"/>
    <w:rsid w:val="00DD7F89"/>
    <w:rsid w:val="00DE7212"/>
    <w:rsid w:val="00DF1A28"/>
    <w:rsid w:val="00E06C29"/>
    <w:rsid w:val="00E077F9"/>
    <w:rsid w:val="00E1703E"/>
    <w:rsid w:val="00E22D6C"/>
    <w:rsid w:val="00E3532C"/>
    <w:rsid w:val="00E669A2"/>
    <w:rsid w:val="00E7050E"/>
    <w:rsid w:val="00EC5199"/>
    <w:rsid w:val="00EC6DE1"/>
    <w:rsid w:val="00EE1DE8"/>
    <w:rsid w:val="00EF6E67"/>
    <w:rsid w:val="00F048EA"/>
    <w:rsid w:val="00F06F87"/>
    <w:rsid w:val="00F13A42"/>
    <w:rsid w:val="00F14C95"/>
    <w:rsid w:val="00F2268C"/>
    <w:rsid w:val="00F302A1"/>
    <w:rsid w:val="00F50919"/>
    <w:rsid w:val="00F855F1"/>
    <w:rsid w:val="00F947D5"/>
    <w:rsid w:val="00FB32E1"/>
    <w:rsid w:val="00FC4FAE"/>
    <w:rsid w:val="00FC5CBA"/>
    <w:rsid w:val="00FD2736"/>
    <w:rsid w:val="00FD2F2F"/>
    <w:rsid w:val="00FE6E88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5F252C"/>
  <w15:docId w15:val="{90D381BB-2F5A-4C62-9DFA-8E0809AD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4FC"/>
    <w:rPr>
      <w:rFonts w:ascii="Verdana" w:hAnsi="Verdan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964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964F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4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6964FC"/>
    <w:pPr>
      <w:keepNext/>
      <w:jc w:val="right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4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64F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964FC"/>
    <w:rPr>
      <w:color w:val="0000FF"/>
      <w:u w:val="single"/>
    </w:rPr>
  </w:style>
  <w:style w:type="paragraph" w:styleId="BodyText">
    <w:name w:val="Body Text"/>
    <w:basedOn w:val="Normal"/>
    <w:rsid w:val="006964FC"/>
    <w:rPr>
      <w:sz w:val="22"/>
    </w:rPr>
  </w:style>
  <w:style w:type="character" w:styleId="PageNumber">
    <w:name w:val="page number"/>
    <w:basedOn w:val="DefaultParagraphFont"/>
    <w:rsid w:val="006964FC"/>
  </w:style>
  <w:style w:type="character" w:styleId="FollowedHyperlink">
    <w:name w:val="FollowedHyperlink"/>
    <w:basedOn w:val="DefaultParagraphFont"/>
    <w:rsid w:val="006964FC"/>
    <w:rPr>
      <w:color w:val="800080"/>
      <w:u w:val="single"/>
    </w:rPr>
  </w:style>
  <w:style w:type="paragraph" w:customStyle="1" w:styleId="Bodytxt">
    <w:name w:val="Body txt"/>
    <w:rsid w:val="006964FC"/>
    <w:pPr>
      <w:spacing w:line="240" w:lineRule="exact"/>
    </w:pPr>
    <w:rPr>
      <w:rFonts w:ascii="Arial" w:hAnsi="Arial"/>
      <w:noProof/>
      <w:lang w:val="nl-NL" w:eastAsia="en-US"/>
    </w:rPr>
  </w:style>
  <w:style w:type="paragraph" w:styleId="BodyTextIndent">
    <w:name w:val="Body Text Indent"/>
    <w:basedOn w:val="Normal"/>
    <w:rsid w:val="006964FC"/>
    <w:pPr>
      <w:tabs>
        <w:tab w:val="left" w:pos="1080"/>
      </w:tabs>
      <w:spacing w:line="360" w:lineRule="auto"/>
      <w:ind w:left="960" w:hanging="960"/>
    </w:pPr>
    <w:rPr>
      <w:rFonts w:cs="Arial"/>
      <w:sz w:val="18"/>
    </w:rPr>
  </w:style>
  <w:style w:type="paragraph" w:styleId="BodyTextIndent2">
    <w:name w:val="Body Text Indent 2"/>
    <w:basedOn w:val="Normal"/>
    <w:rsid w:val="006964FC"/>
    <w:pPr>
      <w:tabs>
        <w:tab w:val="left" w:pos="1080"/>
      </w:tabs>
      <w:spacing w:line="360" w:lineRule="auto"/>
      <w:ind w:left="960" w:hanging="960"/>
    </w:pPr>
    <w:rPr>
      <w:rFonts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F"/>
    <w:rPr>
      <w:rFonts w:ascii="Tahoma" w:hAnsi="Tahoma" w:cs="Tahoma"/>
      <w:sz w:val="16"/>
      <w:szCs w:val="16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4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435F"/>
    <w:rPr>
      <w:rFonts w:ascii="Verdana" w:hAnsi="Verdan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D1435F"/>
    <w:pPr>
      <w:ind w:left="720"/>
      <w:contextualSpacing/>
    </w:pPr>
    <w:rPr>
      <w:rFonts w:ascii="Times" w:hAnsi="Times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>Mediahuis</Company>
  <LinksUpToDate>false</LinksUpToDate>
  <CharactersWithSpaces>4136</CharactersWithSpaces>
  <SharedDoc>false</SharedDoc>
  <HLinks>
    <vt:vector size="12" baseType="variant"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http://www.amma-awards.be/</vt:lpwstr>
      </vt:variant>
      <vt:variant>
        <vt:lpwstr/>
      </vt:variant>
      <vt:variant>
        <vt:i4>7405673</vt:i4>
      </vt:variant>
      <vt:variant>
        <vt:i4>5</vt:i4>
      </vt:variant>
      <vt:variant>
        <vt:i4>0</vt:i4>
      </vt:variant>
      <vt:variant>
        <vt:i4>5</vt:i4>
      </vt:variant>
      <vt:variant>
        <vt:lpwstr>http://www.grp.be/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creator>Administrateur</dc:creator>
  <cp:lastModifiedBy>Wout Dockx</cp:lastModifiedBy>
  <cp:revision>64</cp:revision>
  <cp:lastPrinted>2017-02-23T11:37:00Z</cp:lastPrinted>
  <dcterms:created xsi:type="dcterms:W3CDTF">2018-03-07T12:53:00Z</dcterms:created>
  <dcterms:modified xsi:type="dcterms:W3CDTF">2018-03-08T11:51:00Z</dcterms:modified>
</cp:coreProperties>
</file>