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6179D" w14:textId="77777777" w:rsidR="00BB4CCC" w:rsidRPr="00404FE8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404FE8">
        <w:rPr>
          <w:b/>
          <w:bCs/>
          <w:lang w:val="fr-BE"/>
        </w:rPr>
        <w:t>DOSSIER</w:t>
      </w:r>
      <w:r w:rsidR="007B7A93" w:rsidRPr="00404FE8">
        <w:rPr>
          <w:b/>
          <w:bCs/>
          <w:lang w:val="fr-BE"/>
        </w:rPr>
        <w:t xml:space="preserve"> DE CANDIDATURE</w:t>
      </w:r>
      <w:r w:rsidRPr="00404FE8">
        <w:rPr>
          <w:b/>
          <w:bCs/>
          <w:lang w:val="fr-BE"/>
        </w:rPr>
        <w:t xml:space="preserve"> </w:t>
      </w:r>
    </w:p>
    <w:p w14:paraId="4EE4A505" w14:textId="77777777" w:rsidR="00BB4CCC" w:rsidRPr="000C457F" w:rsidRDefault="007B7A93">
      <w:pPr>
        <w:pStyle w:val="Titre3"/>
        <w:pBdr>
          <w:bottom w:val="single" w:sz="4" w:space="10" w:color="auto"/>
        </w:pBdr>
        <w:rPr>
          <w:sz w:val="24"/>
        </w:rPr>
      </w:pPr>
      <w:r w:rsidRPr="000C457F">
        <w:rPr>
          <w:sz w:val="24"/>
        </w:rPr>
        <w:t>pour</w:t>
      </w:r>
    </w:p>
    <w:p w14:paraId="349B997E" w14:textId="43F48D69" w:rsidR="00BB4CCC" w:rsidRPr="000C457F" w:rsidRDefault="00BB4CCC">
      <w:pPr>
        <w:pStyle w:val="Titre3"/>
        <w:pBdr>
          <w:bottom w:val="single" w:sz="4" w:space="10" w:color="auto"/>
        </w:pBdr>
        <w:rPr>
          <w:sz w:val="24"/>
        </w:rPr>
      </w:pPr>
      <w:r w:rsidRPr="000C457F">
        <w:rPr>
          <w:b/>
          <w:bCs/>
        </w:rPr>
        <w:t xml:space="preserve">BEST </w:t>
      </w:r>
      <w:r w:rsidR="00EA3B9A" w:rsidRPr="000C457F">
        <w:rPr>
          <w:b/>
          <w:bCs/>
        </w:rPr>
        <w:t>CREATIVE MEDIA USE</w:t>
      </w:r>
    </w:p>
    <w:p w14:paraId="505C4719" w14:textId="77777777" w:rsidR="00BB4CCC" w:rsidRPr="000C457F" w:rsidRDefault="00BB4CCC"/>
    <w:p w14:paraId="7F205921" w14:textId="4E4F99B8" w:rsidR="00A85E65" w:rsidRDefault="000C457F" w:rsidP="00BB4CCC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’introduction d’un dossier de candidature implique automatiquement que le candidat approuve le règlement et les mé</w:t>
      </w:r>
      <w:r w:rsidR="009B5C1F">
        <w:rPr>
          <w:color w:val="000000"/>
          <w:sz w:val="22"/>
          <w:szCs w:val="22"/>
          <w:lang w:val="fr-BE"/>
        </w:rPr>
        <w:t>c</w:t>
      </w:r>
      <w:r w:rsidR="00A85E65" w:rsidRPr="00A85E65">
        <w:rPr>
          <w:color w:val="000000"/>
          <w:sz w:val="22"/>
          <w:szCs w:val="22"/>
          <w:lang w:val="fr-BE"/>
        </w:rPr>
        <w:t>anismes d’évaluation et d’attribution des prix.</w:t>
      </w:r>
      <w:r w:rsidR="00A85E65" w:rsidRPr="00A85E65">
        <w:rPr>
          <w:sz w:val="22"/>
          <w:szCs w:val="22"/>
          <w:lang w:val="fr-BE"/>
        </w:rPr>
        <w:t xml:space="preserve"> </w:t>
      </w:r>
    </w:p>
    <w:p w14:paraId="307C31C1" w14:textId="2D6048BB" w:rsidR="00DE19E9" w:rsidRDefault="00F415F4" w:rsidP="00BB4CCC">
      <w:pPr>
        <w:rPr>
          <w:color w:val="000000"/>
          <w:sz w:val="22"/>
          <w:szCs w:val="22"/>
          <w:lang w:val="fr-BE"/>
        </w:rPr>
      </w:pPr>
      <w:r w:rsidRPr="00F415F4">
        <w:rPr>
          <w:color w:val="000000"/>
          <w:sz w:val="22"/>
          <w:szCs w:val="22"/>
          <w:lang w:val="fr-BE"/>
        </w:rPr>
        <w:t>L</w:t>
      </w:r>
      <w:r w:rsidR="00A85E65" w:rsidRPr="00A85E65">
        <w:rPr>
          <w:color w:val="000000"/>
          <w:sz w:val="22"/>
          <w:szCs w:val="22"/>
          <w:lang w:val="fr-BE"/>
        </w:rPr>
        <w:t>es dossiers de candidature doivent être déposés au plus tard le</w:t>
      </w:r>
      <w:r w:rsidR="00AE0349">
        <w:rPr>
          <w:color w:val="000000"/>
          <w:sz w:val="22"/>
          <w:szCs w:val="22"/>
          <w:lang w:val="fr-BE"/>
        </w:rPr>
        <w:t xml:space="preserve"> </w:t>
      </w:r>
      <w:r w:rsidR="00AE0349">
        <w:rPr>
          <w:b/>
          <w:color w:val="000000"/>
          <w:sz w:val="22"/>
          <w:szCs w:val="22"/>
          <w:lang w:val="fr-BE"/>
        </w:rPr>
        <w:t xml:space="preserve">5 </w:t>
      </w:r>
      <w:r w:rsidR="0082214C">
        <w:rPr>
          <w:b/>
          <w:color w:val="000000"/>
          <w:sz w:val="22"/>
          <w:szCs w:val="22"/>
          <w:lang w:val="fr-BE"/>
        </w:rPr>
        <w:t xml:space="preserve">mars </w:t>
      </w:r>
      <w:r w:rsidR="00A85E65" w:rsidRPr="00A85E65">
        <w:rPr>
          <w:color w:val="000000"/>
          <w:sz w:val="22"/>
          <w:szCs w:val="22"/>
          <w:lang w:val="fr-BE"/>
        </w:rPr>
        <w:t>20</w:t>
      </w:r>
      <w:r w:rsidR="00CD66E4">
        <w:rPr>
          <w:color w:val="000000"/>
          <w:sz w:val="22"/>
          <w:szCs w:val="22"/>
          <w:lang w:val="fr-BE"/>
        </w:rPr>
        <w:t>2</w:t>
      </w:r>
      <w:r w:rsidR="00AE0349">
        <w:rPr>
          <w:color w:val="000000"/>
          <w:sz w:val="22"/>
          <w:szCs w:val="22"/>
          <w:lang w:val="fr-BE"/>
        </w:rPr>
        <w:t>1</w:t>
      </w:r>
      <w:r w:rsidR="00404FE8">
        <w:rPr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 xml:space="preserve">à </w:t>
      </w:r>
      <w:r w:rsidR="00A85E65" w:rsidRPr="00A85E65">
        <w:rPr>
          <w:color w:val="000000"/>
          <w:sz w:val="22"/>
          <w:szCs w:val="22"/>
          <w:lang w:val="fr-BE"/>
        </w:rPr>
        <w:t>minuit sur la plate</w:t>
      </w:r>
      <w:r>
        <w:rPr>
          <w:color w:val="000000"/>
          <w:sz w:val="22"/>
          <w:szCs w:val="22"/>
          <w:lang w:val="fr-BE"/>
        </w:rPr>
        <w:t>forme AMMA, par téléchargement.</w:t>
      </w:r>
    </w:p>
    <w:p w14:paraId="57D20E24" w14:textId="77777777" w:rsidR="00F415F4" w:rsidRDefault="00F415F4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Chaque société introduisant un dossier avec l’intention de le soumettre au jury acquitte </w:t>
      </w:r>
      <w:r w:rsidR="00A85E65">
        <w:rPr>
          <w:color w:val="000000"/>
          <w:sz w:val="22"/>
          <w:szCs w:val="22"/>
          <w:lang w:val="fr-BE"/>
        </w:rPr>
        <w:t xml:space="preserve">une contribution de </w:t>
      </w:r>
      <w:r w:rsidR="00A85E65" w:rsidRPr="00A85E65">
        <w:rPr>
          <w:b/>
          <w:color w:val="000000"/>
          <w:sz w:val="22"/>
          <w:szCs w:val="22"/>
          <w:lang w:val="fr-BE"/>
        </w:rPr>
        <w:t>€300</w:t>
      </w:r>
      <w:r w:rsidR="00A85E65">
        <w:rPr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 xml:space="preserve">HTVA </w:t>
      </w:r>
      <w:r w:rsidR="00A85E65">
        <w:rPr>
          <w:color w:val="000000"/>
          <w:sz w:val="22"/>
          <w:szCs w:val="22"/>
          <w:lang w:val="fr-BE"/>
        </w:rPr>
        <w:t xml:space="preserve">par dossier. </w:t>
      </w:r>
    </w:p>
    <w:p w14:paraId="278D8504" w14:textId="78D707C7" w:rsidR="00000FFF" w:rsidRDefault="00F415F4" w:rsidP="00BB4CCC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Sur le formulaire d’inscription, il </w:t>
      </w:r>
      <w:r w:rsidR="00000FFF">
        <w:rPr>
          <w:color w:val="000000"/>
          <w:sz w:val="22"/>
          <w:szCs w:val="22"/>
          <w:lang w:val="fr-BE"/>
        </w:rPr>
        <w:t xml:space="preserve">est </w:t>
      </w:r>
      <w:r>
        <w:rPr>
          <w:color w:val="000000"/>
          <w:sz w:val="22"/>
          <w:szCs w:val="22"/>
          <w:lang w:val="fr-BE"/>
        </w:rPr>
        <w:t>requis</w:t>
      </w:r>
      <w:r w:rsidR="00000FFF">
        <w:rPr>
          <w:color w:val="000000"/>
          <w:sz w:val="22"/>
          <w:szCs w:val="22"/>
          <w:lang w:val="fr-BE"/>
        </w:rPr>
        <w:t xml:space="preserve"> d’indiquer le nom </w:t>
      </w:r>
      <w:r>
        <w:rPr>
          <w:color w:val="000000"/>
          <w:sz w:val="22"/>
          <w:szCs w:val="22"/>
          <w:lang w:val="fr-BE"/>
        </w:rPr>
        <w:t xml:space="preserve">et l’adresse mail </w:t>
      </w:r>
      <w:r w:rsidR="00000FFF">
        <w:rPr>
          <w:color w:val="000000"/>
          <w:sz w:val="22"/>
          <w:szCs w:val="22"/>
          <w:lang w:val="fr-BE"/>
        </w:rPr>
        <w:t>de la personne de contact chez l’</w:t>
      </w:r>
      <w:r w:rsidR="00000FFF" w:rsidRPr="003201C8">
        <w:rPr>
          <w:color w:val="000000"/>
          <w:sz w:val="22"/>
          <w:szCs w:val="22"/>
          <w:lang w:val="fr-BE"/>
        </w:rPr>
        <w:t>annonceur</w:t>
      </w:r>
      <w:r w:rsidR="00000FFF" w:rsidRPr="00000FFF">
        <w:rPr>
          <w:b/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>concerné</w:t>
      </w:r>
      <w:r w:rsidR="0042107B">
        <w:rPr>
          <w:color w:val="000000"/>
          <w:sz w:val="22"/>
          <w:szCs w:val="22"/>
          <w:lang w:val="fr-BE"/>
        </w:rPr>
        <w:t>e</w:t>
      </w:r>
      <w:r w:rsidR="00000FFF">
        <w:rPr>
          <w:color w:val="000000"/>
          <w:sz w:val="22"/>
          <w:szCs w:val="22"/>
          <w:lang w:val="fr-BE"/>
        </w:rPr>
        <w:t xml:space="preserve"> par le dossier. </w:t>
      </w:r>
      <w:r w:rsidR="005408DE">
        <w:rPr>
          <w:color w:val="000000"/>
          <w:sz w:val="22"/>
          <w:szCs w:val="22"/>
          <w:lang w:val="fr-BE"/>
        </w:rPr>
        <w:t>Cette personne sera invitée sans frais supplémentaires aux événements AMMA</w:t>
      </w:r>
      <w:r w:rsidR="00000FFF">
        <w:rPr>
          <w:color w:val="000000"/>
          <w:sz w:val="22"/>
          <w:szCs w:val="22"/>
          <w:lang w:val="fr-BE"/>
        </w:rPr>
        <w:t>.</w:t>
      </w:r>
    </w:p>
    <w:p w14:paraId="7B34C45D" w14:textId="77777777" w:rsidR="00000FFF" w:rsidRPr="00A85E65" w:rsidRDefault="00000FFF" w:rsidP="00BB4CCC">
      <w:pPr>
        <w:rPr>
          <w:sz w:val="22"/>
          <w:szCs w:val="22"/>
          <w:lang w:val="fr-BE"/>
        </w:rPr>
      </w:pPr>
    </w:p>
    <w:p w14:paraId="325E22CA" w14:textId="76617582" w:rsidR="0003741D" w:rsidRPr="00CB71C8" w:rsidRDefault="0003741D" w:rsidP="0003741D">
      <w:pPr>
        <w:rPr>
          <w:sz w:val="22"/>
          <w:lang w:val="fr-BE"/>
        </w:rPr>
      </w:pPr>
      <w:r w:rsidRPr="00F415F4">
        <w:rPr>
          <w:b/>
          <w:u w:val="single"/>
          <w:lang w:val="fr-BE"/>
        </w:rPr>
        <w:t>Attention</w:t>
      </w:r>
      <w:r w:rsidR="00246160"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3201C8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couverture. </w:t>
      </w:r>
      <w:r w:rsidRPr="00CB71C8">
        <w:rPr>
          <w:sz w:val="22"/>
          <w:lang w:val="fr-BE"/>
        </w:rPr>
        <w:t xml:space="preserve"> </w:t>
      </w:r>
    </w:p>
    <w:p w14:paraId="606974B9" w14:textId="77777777"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F415F4">
        <w:rPr>
          <w:b/>
          <w:sz w:val="22"/>
          <w:u w:val="single"/>
          <w:lang w:val="fr-BE"/>
        </w:rPr>
        <w:t>Annexes</w:t>
      </w:r>
      <w:r w:rsidR="005408DE">
        <w:rPr>
          <w:sz w:val="22"/>
          <w:lang w:val="fr-BE"/>
        </w:rPr>
        <w:t xml:space="preserve"> sont limité</w:t>
      </w:r>
      <w:r w:rsidR="0042107B">
        <w:rPr>
          <w:sz w:val="22"/>
          <w:lang w:val="fr-BE"/>
        </w:rPr>
        <w:t>e</w:t>
      </w:r>
      <w:r w:rsidR="005408DE">
        <w:rPr>
          <w:sz w:val="22"/>
          <w:lang w:val="fr-BE"/>
        </w:rPr>
        <w:t>s à :</w:t>
      </w:r>
    </w:p>
    <w:p w14:paraId="48AFD923" w14:textId="77292FB1" w:rsidR="0003741D" w:rsidRPr="00CB71C8" w:rsidRDefault="00F415F4" w:rsidP="0003741D">
      <w:pPr>
        <w:numPr>
          <w:ilvl w:val="0"/>
          <w:numId w:val="10"/>
        </w:numPr>
        <w:rPr>
          <w:sz w:val="22"/>
          <w:lang w:val="fr-BE"/>
        </w:rPr>
      </w:pPr>
      <w:r>
        <w:rPr>
          <w:sz w:val="22"/>
          <w:lang w:val="fr-BE"/>
        </w:rPr>
        <w:t>s</w:t>
      </w:r>
      <w:r w:rsidR="0003741D" w:rsidRPr="00CB71C8">
        <w:rPr>
          <w:sz w:val="22"/>
          <w:lang w:val="fr-BE"/>
        </w:rPr>
        <w:t>oit une présentation type Powerpoint de 15 slides maximum</w:t>
      </w:r>
    </w:p>
    <w:p w14:paraId="1D29FE31" w14:textId="5B24412B" w:rsidR="0003741D" w:rsidRPr="00CB71C8" w:rsidRDefault="00F415F4" w:rsidP="0003741D">
      <w:pPr>
        <w:numPr>
          <w:ilvl w:val="0"/>
          <w:numId w:val="10"/>
        </w:numPr>
        <w:rPr>
          <w:sz w:val="22"/>
          <w:lang w:val="fr-BE"/>
        </w:rPr>
      </w:pPr>
      <w:r>
        <w:rPr>
          <w:sz w:val="22"/>
          <w:lang w:val="fr-BE"/>
        </w:rPr>
        <w:t>s</w:t>
      </w:r>
      <w:r w:rsidR="0003741D" w:rsidRPr="00CB71C8">
        <w:rPr>
          <w:sz w:val="22"/>
          <w:lang w:val="fr-BE"/>
        </w:rPr>
        <w:t>oit une vidéo de 3 minutes maximum</w:t>
      </w:r>
    </w:p>
    <w:p w14:paraId="6F09558B" w14:textId="77777777"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 w:rsidR="005408DE"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</w:p>
    <w:p w14:paraId="5423BB18" w14:textId="77777777" w:rsidR="00742C48" w:rsidRDefault="00742C48" w:rsidP="0003741D">
      <w:pPr>
        <w:rPr>
          <w:sz w:val="22"/>
          <w:lang w:val="fr-BE"/>
        </w:rPr>
      </w:pPr>
    </w:p>
    <w:p w14:paraId="79CD5C76" w14:textId="2C7E0725" w:rsidR="00742C48" w:rsidRPr="00CB71C8" w:rsidRDefault="00742C48" w:rsidP="0003741D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q</w:t>
      </w:r>
      <w:r w:rsidR="005542C9">
        <w:rPr>
          <w:color w:val="000000"/>
          <w:sz w:val="22"/>
          <w:szCs w:val="22"/>
          <w:lang w:val="fr-BE"/>
        </w:rPr>
        <w:t xml:space="preserve">ui se réunit le </w:t>
      </w:r>
      <w:r w:rsidR="0082214C">
        <w:rPr>
          <w:color w:val="000000"/>
          <w:sz w:val="22"/>
          <w:szCs w:val="22"/>
          <w:lang w:val="fr-BE"/>
        </w:rPr>
        <w:t>1</w:t>
      </w:r>
      <w:r w:rsidR="00B936CB">
        <w:rPr>
          <w:color w:val="000000"/>
          <w:sz w:val="22"/>
          <w:szCs w:val="22"/>
          <w:lang w:val="fr-BE"/>
        </w:rPr>
        <w:t>9</w:t>
      </w:r>
      <w:r>
        <w:rPr>
          <w:color w:val="000000"/>
          <w:sz w:val="22"/>
          <w:szCs w:val="22"/>
          <w:lang w:val="fr-BE"/>
        </w:rPr>
        <w:t xml:space="preserve"> mars, </w:t>
      </w:r>
      <w:r w:rsidR="00F415F4">
        <w:rPr>
          <w:color w:val="000000"/>
          <w:sz w:val="22"/>
          <w:szCs w:val="22"/>
          <w:lang w:val="fr-BE"/>
        </w:rPr>
        <w:t>ser</w:t>
      </w:r>
      <w:r>
        <w:rPr>
          <w:color w:val="000000"/>
          <w:sz w:val="22"/>
          <w:szCs w:val="22"/>
          <w:lang w:val="fr-BE"/>
        </w:rPr>
        <w:t xml:space="preserve">ont </w:t>
      </w:r>
      <w:r w:rsidRPr="00876883">
        <w:rPr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</w:t>
      </w:r>
      <w:r w:rsidR="00F415F4">
        <w:rPr>
          <w:color w:val="000000"/>
          <w:sz w:val="22"/>
          <w:szCs w:val="22"/>
          <w:lang w:val="fr-BE"/>
        </w:rPr>
        <w:t>lors du</w:t>
      </w:r>
      <w:r w:rsidR="00B936CB">
        <w:rPr>
          <w:color w:val="000000"/>
          <w:sz w:val="22"/>
          <w:szCs w:val="22"/>
          <w:lang w:val="fr-BE"/>
        </w:rPr>
        <w:t xml:space="preserve"> Webinar </w:t>
      </w:r>
      <w:r w:rsidR="003201C8">
        <w:rPr>
          <w:color w:val="000000"/>
          <w:sz w:val="22"/>
          <w:szCs w:val="22"/>
          <w:lang w:val="fr-BE"/>
        </w:rPr>
        <w:t>UMA</w:t>
      </w:r>
      <w:r w:rsidR="00B936CB">
        <w:rPr>
          <w:color w:val="000000"/>
          <w:sz w:val="22"/>
          <w:szCs w:val="22"/>
          <w:lang w:val="fr-BE"/>
        </w:rPr>
        <w:t xml:space="preserve"> </w:t>
      </w:r>
      <w:r w:rsidR="00B871DD">
        <w:rPr>
          <w:color w:val="000000"/>
          <w:sz w:val="22"/>
          <w:szCs w:val="22"/>
          <w:lang w:val="fr-BE"/>
        </w:rPr>
        <w:t>Day</w:t>
      </w:r>
      <w:r w:rsidR="003201C8">
        <w:rPr>
          <w:color w:val="000000"/>
          <w:sz w:val="22"/>
          <w:szCs w:val="22"/>
          <w:lang w:val="fr-BE"/>
        </w:rPr>
        <w:t xml:space="preserve"> «</w:t>
      </w:r>
      <w:r w:rsidR="00EA6EF4">
        <w:rPr>
          <w:color w:val="000000"/>
          <w:sz w:val="22"/>
          <w:lang w:val="fr-BE"/>
        </w:rPr>
        <w:t xml:space="preserve">Best Media </w:t>
      </w:r>
      <w:proofErr w:type="spellStart"/>
      <w:r w:rsidR="00EA6EF4">
        <w:rPr>
          <w:color w:val="000000"/>
          <w:sz w:val="22"/>
          <w:lang w:val="fr-BE"/>
        </w:rPr>
        <w:t>Campaigns</w:t>
      </w:r>
      <w:proofErr w:type="spellEnd"/>
      <w:r w:rsidR="003201C8">
        <w:rPr>
          <w:color w:val="000000"/>
          <w:sz w:val="22"/>
          <w:lang w:val="fr-BE"/>
        </w:rPr>
        <w:t>»</w:t>
      </w:r>
      <w:r>
        <w:rPr>
          <w:color w:val="000000"/>
          <w:sz w:val="22"/>
          <w:szCs w:val="22"/>
          <w:lang w:val="fr-BE"/>
        </w:rPr>
        <w:t xml:space="preserve">, le </w:t>
      </w:r>
      <w:r w:rsidR="00B936CB">
        <w:rPr>
          <w:b/>
          <w:color w:val="000000"/>
          <w:sz w:val="22"/>
          <w:szCs w:val="22"/>
          <w:lang w:val="fr-BE"/>
        </w:rPr>
        <w:t>1</w:t>
      </w:r>
      <w:r w:rsidR="005931E6" w:rsidRPr="00365532">
        <w:rPr>
          <w:b/>
          <w:color w:val="000000"/>
          <w:sz w:val="22"/>
          <w:szCs w:val="22"/>
          <w:vertAlign w:val="superscript"/>
          <w:lang w:val="fr-BE"/>
        </w:rPr>
        <w:t>er</w:t>
      </w:r>
      <w:r w:rsidR="00365532">
        <w:rPr>
          <w:b/>
          <w:color w:val="000000"/>
          <w:sz w:val="22"/>
          <w:szCs w:val="22"/>
          <w:lang w:val="fr-BE"/>
        </w:rPr>
        <w:t xml:space="preserve"> </w:t>
      </w:r>
      <w:r w:rsidR="00B936CB">
        <w:rPr>
          <w:b/>
          <w:color w:val="000000"/>
          <w:sz w:val="22"/>
          <w:szCs w:val="22"/>
          <w:lang w:val="fr-BE"/>
        </w:rPr>
        <w:t>avril</w:t>
      </w:r>
      <w:r w:rsidR="003201C8">
        <w:rPr>
          <w:b/>
          <w:color w:val="000000"/>
          <w:sz w:val="22"/>
          <w:szCs w:val="22"/>
          <w:lang w:val="fr-BE"/>
        </w:rPr>
        <w:t>.</w:t>
      </w:r>
      <w:r>
        <w:rPr>
          <w:color w:val="000000"/>
          <w:sz w:val="22"/>
          <w:szCs w:val="22"/>
          <w:lang w:val="fr-BE"/>
        </w:rPr>
        <w:t xml:space="preserve"> </w:t>
      </w:r>
    </w:p>
    <w:p w14:paraId="5661056A" w14:textId="77777777" w:rsidR="00A85E65" w:rsidRDefault="00A85E65" w:rsidP="00BB4CCC">
      <w:pPr>
        <w:rPr>
          <w:sz w:val="20"/>
          <w:szCs w:val="18"/>
          <w:lang w:val="fr-BE"/>
        </w:rPr>
      </w:pPr>
    </w:p>
    <w:p w14:paraId="631998BC" w14:textId="1BA65303" w:rsidR="00BB4CCC" w:rsidRPr="00EA6EF4" w:rsidRDefault="00D278DE">
      <w:pPr>
        <w:rPr>
          <w:sz w:val="22"/>
          <w:lang w:val="fr-BE"/>
        </w:rPr>
      </w:pPr>
      <w:r w:rsidRPr="00EA6EF4">
        <w:rPr>
          <w:b/>
          <w:sz w:val="22"/>
          <w:u w:val="single"/>
          <w:lang w:val="fr-BE"/>
        </w:rPr>
        <w:t>RAPPEL DES CRITERES D’EVALUATION</w:t>
      </w:r>
      <w:r w:rsidR="00BB4CCC" w:rsidRPr="00EA6EF4">
        <w:rPr>
          <w:sz w:val="16"/>
          <w:lang w:val="fr-BE"/>
        </w:rPr>
        <w:t xml:space="preserve"> </w:t>
      </w:r>
      <w:r w:rsidR="00BB4CCC" w:rsidRPr="000C457F">
        <w:rPr>
          <w:sz w:val="22"/>
          <w:szCs w:val="28"/>
          <w:lang w:val="fr-BE"/>
        </w:rPr>
        <w:t>(</w:t>
      </w:r>
      <w:r w:rsidRPr="000C457F">
        <w:rPr>
          <w:sz w:val="22"/>
          <w:szCs w:val="28"/>
          <w:lang w:val="fr-BE"/>
        </w:rPr>
        <w:t xml:space="preserve">extrait du règlement AMMA) </w:t>
      </w:r>
    </w:p>
    <w:p w14:paraId="68054D58" w14:textId="77777777" w:rsidR="00BB4CCC" w:rsidRPr="00EA6EF4" w:rsidRDefault="00BB4CCC">
      <w:pPr>
        <w:rPr>
          <w:sz w:val="22"/>
          <w:lang w:val="fr-BE"/>
        </w:rPr>
      </w:pPr>
    </w:p>
    <w:p w14:paraId="4D2357A4" w14:textId="77777777" w:rsidR="00F415F4" w:rsidRPr="00CB71C8" w:rsidRDefault="00F415F4" w:rsidP="00F415F4">
      <w:pPr>
        <w:rPr>
          <w:sz w:val="22"/>
          <w:lang w:val="fr-BE"/>
        </w:rPr>
      </w:pPr>
      <w:r w:rsidRPr="00CB71C8">
        <w:rPr>
          <w:sz w:val="22"/>
          <w:lang w:val="fr-BE"/>
        </w:rPr>
        <w:t>Ce prix entend couronner l’</w:t>
      </w:r>
      <w:r w:rsidRPr="007C3466">
        <w:rPr>
          <w:b/>
          <w:sz w:val="22"/>
          <w:lang w:val="fr-BE"/>
        </w:rPr>
        <w:t xml:space="preserve">utilisation créative d’un média </w:t>
      </w:r>
      <w:r w:rsidRPr="00CB71C8">
        <w:rPr>
          <w:sz w:val="22"/>
          <w:lang w:val="fr-BE"/>
        </w:rPr>
        <w:t>dans le cadre d’une campagne durant l’année écoulée.</w:t>
      </w:r>
    </w:p>
    <w:p w14:paraId="5FE60EEF" w14:textId="77777777" w:rsidR="00F415F4" w:rsidRPr="00CB71C8" w:rsidRDefault="00F415F4" w:rsidP="00F415F4">
      <w:pPr>
        <w:rPr>
          <w:strike/>
          <w:sz w:val="22"/>
          <w:lang w:val="fr-BE"/>
        </w:rPr>
      </w:pPr>
    </w:p>
    <w:p w14:paraId="17D7D74B" w14:textId="77777777" w:rsidR="00F415F4" w:rsidRPr="00CB71C8" w:rsidRDefault="00F415F4" w:rsidP="00F415F4">
      <w:pPr>
        <w:rPr>
          <w:lang w:val="fr-BE"/>
        </w:rPr>
      </w:pPr>
      <w:r w:rsidRPr="00CB71C8">
        <w:rPr>
          <w:sz w:val="22"/>
          <w:lang w:val="fr-BE"/>
        </w:rPr>
        <w:t>Par utilisation créative, on entend un ou plusieurs des éléments suivants</w:t>
      </w:r>
      <w:r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>:</w:t>
      </w:r>
    </w:p>
    <w:p w14:paraId="4E6B245F" w14:textId="77777777" w:rsidR="00F415F4" w:rsidRPr="00CB71C8" w:rsidRDefault="00F415F4" w:rsidP="00F415F4">
      <w:pPr>
        <w:rPr>
          <w:sz w:val="22"/>
          <w:lang w:val="fr-BE"/>
        </w:rPr>
      </w:pPr>
    </w:p>
    <w:p w14:paraId="7F5F3F54" w14:textId="77777777" w:rsidR="00F415F4" w:rsidRPr="002563B5" w:rsidRDefault="00F415F4" w:rsidP="00F415F4">
      <w:pPr>
        <w:numPr>
          <w:ilvl w:val="0"/>
          <w:numId w:val="12"/>
        </w:numPr>
        <w:rPr>
          <w:strike/>
          <w:sz w:val="22"/>
          <w:lang w:val="fr-BE"/>
        </w:rPr>
      </w:pPr>
      <w:r>
        <w:rPr>
          <w:sz w:val="22"/>
          <w:lang w:val="fr-BE"/>
        </w:rPr>
        <w:t>u</w:t>
      </w:r>
      <w:r w:rsidRPr="00CB71C8">
        <w:rPr>
          <w:sz w:val="22"/>
          <w:lang w:val="fr-BE"/>
        </w:rPr>
        <w:t>n «</w:t>
      </w:r>
      <w:r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>coup médiatique</w:t>
      </w:r>
      <w:r>
        <w:rPr>
          <w:sz w:val="22"/>
          <w:lang w:val="fr-BE"/>
        </w:rPr>
        <w:t xml:space="preserve"> » exceptionnel ou sensationnel (Media </w:t>
      </w:r>
      <w:proofErr w:type="spellStart"/>
      <w:r>
        <w:rPr>
          <w:sz w:val="22"/>
          <w:lang w:val="fr-BE"/>
        </w:rPr>
        <w:t>Stunt</w:t>
      </w:r>
      <w:proofErr w:type="spellEnd"/>
      <w:r>
        <w:rPr>
          <w:sz w:val="22"/>
          <w:lang w:val="fr-BE"/>
        </w:rPr>
        <w:t xml:space="preserve">) avec des </w:t>
      </w:r>
      <w:r w:rsidRPr="00CB71C8">
        <w:rPr>
          <w:sz w:val="22"/>
          <w:lang w:val="fr-BE"/>
        </w:rPr>
        <w:t>élément</w:t>
      </w:r>
      <w:r>
        <w:rPr>
          <w:sz w:val="22"/>
          <w:lang w:val="fr-BE"/>
        </w:rPr>
        <w:t>s</w:t>
      </w:r>
      <w:r w:rsidRPr="00CB71C8">
        <w:rPr>
          <w:sz w:val="22"/>
          <w:lang w:val="fr-BE"/>
        </w:rPr>
        <w:t xml:space="preserve"> média</w:t>
      </w:r>
      <w:r>
        <w:rPr>
          <w:sz w:val="22"/>
          <w:lang w:val="fr-BE"/>
        </w:rPr>
        <w:t>s</w:t>
      </w:r>
      <w:r w:rsidRPr="00CB71C8">
        <w:rPr>
          <w:sz w:val="22"/>
          <w:lang w:val="fr-BE"/>
        </w:rPr>
        <w:t xml:space="preserve"> inhabituel</w:t>
      </w:r>
      <w:r>
        <w:rPr>
          <w:sz w:val="22"/>
          <w:lang w:val="fr-BE"/>
        </w:rPr>
        <w:t>s</w:t>
      </w:r>
      <w:r w:rsidRPr="00CB71C8">
        <w:rPr>
          <w:sz w:val="22"/>
          <w:lang w:val="fr-BE"/>
        </w:rPr>
        <w:t xml:space="preserve">, qui sort des sentiers battus, mais dont la valeur ajoutée peut être attestée </w:t>
      </w:r>
      <w:r>
        <w:rPr>
          <w:sz w:val="22"/>
          <w:lang w:val="fr-BE"/>
        </w:rPr>
        <w:t>dans le succès de la campagne</w:t>
      </w:r>
    </w:p>
    <w:p w14:paraId="040D6C29" w14:textId="77777777" w:rsidR="00F415F4" w:rsidRPr="00CB71C8" w:rsidRDefault="00F415F4" w:rsidP="00F415F4">
      <w:pPr>
        <w:numPr>
          <w:ilvl w:val="0"/>
          <w:numId w:val="12"/>
        </w:numPr>
        <w:rPr>
          <w:strike/>
          <w:sz w:val="22"/>
          <w:lang w:val="fr-BE"/>
        </w:rPr>
      </w:pPr>
      <w:r>
        <w:rPr>
          <w:sz w:val="22"/>
          <w:lang w:val="fr-BE"/>
        </w:rPr>
        <w:t>u</w:t>
      </w:r>
      <w:r w:rsidRPr="00CB71C8">
        <w:rPr>
          <w:sz w:val="22"/>
          <w:lang w:val="fr-BE"/>
        </w:rPr>
        <w:t xml:space="preserve">ne utilisation intelligente et </w:t>
      </w:r>
      <w:r>
        <w:rPr>
          <w:sz w:val="22"/>
          <w:lang w:val="fr-BE"/>
        </w:rPr>
        <w:t>créative</w:t>
      </w:r>
      <w:r w:rsidRPr="00CB71C8">
        <w:rPr>
          <w:sz w:val="22"/>
          <w:lang w:val="fr-BE"/>
        </w:rPr>
        <w:t xml:space="preserve"> des médias</w:t>
      </w:r>
      <w:r>
        <w:rPr>
          <w:sz w:val="22"/>
          <w:lang w:val="fr-BE"/>
        </w:rPr>
        <w:t xml:space="preserve"> directement imbriquée dans le concept même de la communication</w:t>
      </w:r>
    </w:p>
    <w:p w14:paraId="0BB93D91" w14:textId="77777777" w:rsidR="00D97960" w:rsidRPr="00CB71C8" w:rsidRDefault="00D97960" w:rsidP="00D97960">
      <w:pPr>
        <w:ind w:left="1080"/>
        <w:rPr>
          <w:strike/>
          <w:sz w:val="22"/>
          <w:lang w:val="fr-BE"/>
        </w:rPr>
      </w:pPr>
    </w:p>
    <w:p w14:paraId="5C7BA8C2" w14:textId="42DF9300" w:rsidR="00D97960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Le jury tiendra particulièrement compte de la cohérence entre l’élément créatif ou innovateur mis en avant dans le dossier et l</w:t>
      </w:r>
      <w:r w:rsidR="00B871DD">
        <w:rPr>
          <w:sz w:val="22"/>
          <w:lang w:val="fr-BE"/>
        </w:rPr>
        <w:t xml:space="preserve">a </w:t>
      </w:r>
      <w:r w:rsidRPr="00CB71C8">
        <w:rPr>
          <w:sz w:val="22"/>
          <w:lang w:val="fr-BE"/>
        </w:rPr>
        <w:t>communication des marques qui en ont bénéficié.</w:t>
      </w:r>
    </w:p>
    <w:p w14:paraId="0F060674" w14:textId="77777777" w:rsidR="00246160" w:rsidRPr="00CB71C8" w:rsidRDefault="00246160" w:rsidP="00D97960">
      <w:pPr>
        <w:rPr>
          <w:sz w:val="22"/>
          <w:lang w:val="fr-BE"/>
        </w:rPr>
      </w:pPr>
    </w:p>
    <w:p w14:paraId="753239CC" w14:textId="77777777" w:rsidR="004D0DCD" w:rsidRPr="00DE19E9" w:rsidRDefault="004D0DCD">
      <w:pPr>
        <w:rPr>
          <w:sz w:val="22"/>
          <w:lang w:val="fr-BE"/>
        </w:rPr>
      </w:pPr>
    </w:p>
    <w:p w14:paraId="22E04704" w14:textId="2E2DA440"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 xml:space="preserve">Nous vous conseillons de consulter le règlement </w:t>
      </w:r>
      <w:r w:rsidR="00F415F4">
        <w:rPr>
          <w:sz w:val="22"/>
          <w:lang w:val="fr-BE"/>
        </w:rPr>
        <w:t xml:space="preserve">complet des </w:t>
      </w:r>
      <w:r w:rsidRPr="00DE19E9">
        <w:rPr>
          <w:sz w:val="22"/>
          <w:lang w:val="fr-BE"/>
        </w:rPr>
        <w:t>AMMA.</w:t>
      </w:r>
    </w:p>
    <w:p w14:paraId="11111A54" w14:textId="77777777"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14:paraId="582BD2FE" w14:textId="77777777" w:rsidR="00D278DE" w:rsidRPr="00EA6EF4" w:rsidRDefault="00D278DE">
      <w:pPr>
        <w:rPr>
          <w:sz w:val="22"/>
          <w:lang w:val="fr-BE"/>
        </w:rPr>
      </w:pPr>
    </w:p>
    <w:p w14:paraId="244A493F" w14:textId="77777777" w:rsidR="00BB4CCC" w:rsidRPr="000C457F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0C457F">
        <w:rPr>
          <w:b/>
          <w:bCs/>
          <w:sz w:val="28"/>
          <w:szCs w:val="28"/>
          <w:lang w:val="en-GB"/>
        </w:rPr>
        <w:t xml:space="preserve">BEST </w:t>
      </w:r>
      <w:r w:rsidR="005408DE" w:rsidRPr="000C457F">
        <w:rPr>
          <w:b/>
          <w:bCs/>
          <w:sz w:val="28"/>
          <w:szCs w:val="28"/>
          <w:lang w:val="en-GB"/>
        </w:rPr>
        <w:t>CREATIVE MEDIA USE</w:t>
      </w:r>
    </w:p>
    <w:p w14:paraId="50E8A9BD" w14:textId="55487876" w:rsidR="00BB4CCC" w:rsidRPr="000C457F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0C457F">
        <w:rPr>
          <w:b/>
          <w:bCs/>
          <w:lang w:val="en-GB"/>
        </w:rPr>
        <w:t>Formulaire</w:t>
      </w:r>
      <w:proofErr w:type="spellEnd"/>
      <w:r w:rsidRPr="000C457F">
        <w:rPr>
          <w:b/>
          <w:bCs/>
          <w:lang w:val="en-GB"/>
        </w:rPr>
        <w:t xml:space="preserve"> </w:t>
      </w:r>
      <w:proofErr w:type="spellStart"/>
      <w:r w:rsidRPr="000C457F">
        <w:rPr>
          <w:b/>
          <w:bCs/>
          <w:lang w:val="en-GB"/>
        </w:rPr>
        <w:t>d’inscription</w:t>
      </w:r>
      <w:proofErr w:type="spellEnd"/>
    </w:p>
    <w:p w14:paraId="08C485D0" w14:textId="77777777" w:rsidR="00BB4CCC" w:rsidRPr="000C457F" w:rsidRDefault="00BB4CCC">
      <w:pPr>
        <w:rPr>
          <w:sz w:val="22"/>
          <w:lang w:val="en-GB"/>
        </w:rPr>
      </w:pPr>
    </w:p>
    <w:p w14:paraId="764E4158" w14:textId="34FFC1F6" w:rsidR="00BB4CCC" w:rsidRPr="00404FE8" w:rsidRDefault="00D278DE">
      <w:pPr>
        <w:rPr>
          <w:sz w:val="20"/>
          <w:szCs w:val="28"/>
          <w:lang w:val="fr-BE"/>
        </w:rPr>
      </w:pPr>
      <w:bookmarkStart w:id="0" w:name="OLE_LINK1"/>
      <w:r w:rsidRPr="00404FE8">
        <w:rPr>
          <w:sz w:val="20"/>
          <w:szCs w:val="28"/>
          <w:lang w:val="fr-BE"/>
        </w:rPr>
        <w:t>Société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332DC36E" w14:textId="77777777" w:rsidR="00BB4CCC" w:rsidRPr="00404FE8" w:rsidRDefault="00BB4CCC">
      <w:pPr>
        <w:rPr>
          <w:sz w:val="20"/>
          <w:szCs w:val="28"/>
          <w:lang w:val="fr-BE"/>
        </w:rPr>
      </w:pPr>
    </w:p>
    <w:p w14:paraId="7DAF338A" w14:textId="0BB6A28F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 xml:space="preserve">Personne de </w:t>
      </w:r>
      <w:r w:rsidR="00DC6211">
        <w:rPr>
          <w:sz w:val="20"/>
          <w:szCs w:val="28"/>
          <w:lang w:val="fr-BE"/>
        </w:rPr>
        <w:t>c</w:t>
      </w:r>
      <w:r w:rsidRPr="00404FE8">
        <w:rPr>
          <w:sz w:val="20"/>
          <w:szCs w:val="28"/>
          <w:lang w:val="fr-BE"/>
        </w:rPr>
        <w:t>ontact</w:t>
      </w:r>
      <w:r w:rsidR="00BB4CCC" w:rsidRPr="00404FE8">
        <w:rPr>
          <w:sz w:val="20"/>
          <w:szCs w:val="28"/>
          <w:lang w:val="fr-BE"/>
        </w:rPr>
        <w:t xml:space="preserve"> :</w:t>
      </w:r>
    </w:p>
    <w:p w14:paraId="45593A81" w14:textId="77777777" w:rsidR="00BB4CCC" w:rsidRPr="00404FE8" w:rsidRDefault="00BB4CCC">
      <w:pPr>
        <w:rPr>
          <w:sz w:val="20"/>
          <w:szCs w:val="28"/>
          <w:lang w:val="fr-BE"/>
        </w:rPr>
      </w:pPr>
    </w:p>
    <w:p w14:paraId="0B264CFE" w14:textId="470A8FEC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Fonction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 xml:space="preserve">: </w:t>
      </w:r>
    </w:p>
    <w:p w14:paraId="576475DA" w14:textId="77777777" w:rsidR="00BB4CCC" w:rsidRPr="00404FE8" w:rsidRDefault="00BB4CCC">
      <w:pPr>
        <w:rPr>
          <w:sz w:val="20"/>
          <w:szCs w:val="28"/>
          <w:lang w:val="fr-BE"/>
        </w:rPr>
      </w:pPr>
    </w:p>
    <w:p w14:paraId="440A1445" w14:textId="67EA785B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Téléphone</w:t>
      </w:r>
      <w:r w:rsidR="00B936CB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51B8805E" w14:textId="77777777" w:rsidR="00BB4CCC" w:rsidRPr="00404FE8" w:rsidRDefault="00BB4CCC">
      <w:pPr>
        <w:rPr>
          <w:sz w:val="20"/>
          <w:szCs w:val="28"/>
          <w:lang w:val="fr-BE"/>
        </w:rPr>
      </w:pPr>
    </w:p>
    <w:p w14:paraId="2E21862B" w14:textId="15DD013F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Mobile</w:t>
      </w:r>
      <w:r w:rsidR="00A962F5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14:paraId="5724E84D" w14:textId="77777777" w:rsidR="00BB4CCC" w:rsidRPr="00404FE8" w:rsidRDefault="00BB4CCC">
      <w:pPr>
        <w:rPr>
          <w:sz w:val="20"/>
          <w:szCs w:val="28"/>
          <w:lang w:val="fr-BE"/>
        </w:rPr>
      </w:pPr>
    </w:p>
    <w:p w14:paraId="3DF0B328" w14:textId="201F5C9A" w:rsidR="00BB4CCC" w:rsidRPr="00404FE8" w:rsidRDefault="00BB4CCC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E-mail</w:t>
      </w:r>
      <w:r w:rsidR="00B936CB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14:paraId="5615CF8F" w14:textId="77777777" w:rsidR="00BB4CCC" w:rsidRPr="00404FE8" w:rsidRDefault="00BB4CCC">
      <w:pPr>
        <w:rPr>
          <w:sz w:val="20"/>
          <w:szCs w:val="28"/>
          <w:lang w:val="fr-BE"/>
        </w:rPr>
      </w:pPr>
    </w:p>
    <w:p w14:paraId="7283B5AB" w14:textId="3BDE2336" w:rsidR="00870FE4" w:rsidRPr="00404FE8" w:rsidRDefault="00B936CB">
      <w:pPr>
        <w:rPr>
          <w:sz w:val="20"/>
          <w:szCs w:val="28"/>
          <w:lang w:val="fr-BE"/>
        </w:rPr>
      </w:pPr>
      <w:r>
        <w:rPr>
          <w:sz w:val="20"/>
          <w:szCs w:val="28"/>
          <w:lang w:val="fr-BE"/>
        </w:rPr>
        <w:t>Nom de la p</w:t>
      </w:r>
      <w:r w:rsidR="00D278DE" w:rsidRPr="00404FE8">
        <w:rPr>
          <w:sz w:val="20"/>
          <w:szCs w:val="28"/>
          <w:lang w:val="fr-BE"/>
        </w:rPr>
        <w:t xml:space="preserve">ersonne de contact chez l’annonceur </w:t>
      </w:r>
      <w:r w:rsidR="002204FA" w:rsidRPr="00404FE8">
        <w:rPr>
          <w:sz w:val="20"/>
          <w:szCs w:val="28"/>
          <w:lang w:val="fr-BE"/>
        </w:rPr>
        <w:t>:</w:t>
      </w:r>
    </w:p>
    <w:p w14:paraId="41DD6166" w14:textId="77777777" w:rsidR="00870FE4" w:rsidRPr="00404FE8" w:rsidRDefault="00870FE4">
      <w:pPr>
        <w:rPr>
          <w:sz w:val="20"/>
          <w:szCs w:val="28"/>
          <w:lang w:val="fr-BE"/>
        </w:rPr>
      </w:pPr>
    </w:p>
    <w:p w14:paraId="64EE5EB1" w14:textId="53F9A981" w:rsidR="00870FE4" w:rsidRPr="00404FE8" w:rsidRDefault="00870FE4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 xml:space="preserve">E-mail </w:t>
      </w:r>
      <w:r w:rsidR="00D278DE" w:rsidRPr="00404FE8">
        <w:rPr>
          <w:sz w:val="20"/>
          <w:szCs w:val="28"/>
          <w:lang w:val="fr-BE"/>
        </w:rPr>
        <w:t>contact chez l’annonceur</w:t>
      </w:r>
      <w:r w:rsidR="003201C8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14:paraId="27B3A7EF" w14:textId="77777777" w:rsidR="00BB4CCC" w:rsidRPr="00404FE8" w:rsidRDefault="00BB4CCC">
      <w:pPr>
        <w:rPr>
          <w:sz w:val="20"/>
          <w:szCs w:val="28"/>
          <w:lang w:val="fr-BE"/>
        </w:rPr>
      </w:pPr>
    </w:p>
    <w:p w14:paraId="323E4A6D" w14:textId="384BD7CB"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Annexes</w:t>
      </w:r>
      <w:r w:rsidR="00A962F5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 xml:space="preserve">: … </w:t>
      </w:r>
      <w:r w:rsidR="00CA25D5">
        <w:rPr>
          <w:sz w:val="20"/>
          <w:szCs w:val="28"/>
          <w:lang w:val="fr-BE"/>
        </w:rPr>
        <w:t>p</w:t>
      </w:r>
      <w:r w:rsidRPr="00404FE8">
        <w:rPr>
          <w:sz w:val="20"/>
          <w:szCs w:val="28"/>
          <w:lang w:val="fr-BE"/>
        </w:rPr>
        <w:t>ages</w:t>
      </w:r>
      <w:r w:rsidR="00BB4CCC" w:rsidRPr="00404FE8">
        <w:rPr>
          <w:sz w:val="20"/>
          <w:szCs w:val="28"/>
          <w:lang w:val="fr-BE"/>
        </w:rPr>
        <w:t>.</w:t>
      </w:r>
    </w:p>
    <w:bookmarkEnd w:id="0"/>
    <w:p w14:paraId="1AB9FFD5" w14:textId="77777777" w:rsidR="00BB4CCC" w:rsidRPr="00404FE8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6C9845C0" w14:textId="77777777" w:rsidR="00BB4CCC" w:rsidRPr="00404FE8" w:rsidRDefault="00BB4CCC">
      <w:pPr>
        <w:rPr>
          <w:sz w:val="22"/>
          <w:lang w:val="fr-BE"/>
        </w:rPr>
      </w:pPr>
    </w:p>
    <w:p w14:paraId="28B8B982" w14:textId="77777777" w:rsidR="00BB4CCC" w:rsidRPr="00404FE8" w:rsidRDefault="00D278DE">
      <w:pPr>
        <w:rPr>
          <w:b/>
          <w:bCs/>
          <w:sz w:val="22"/>
          <w:szCs w:val="28"/>
          <w:lang w:val="fr-BE"/>
        </w:rPr>
      </w:pPr>
      <w:r w:rsidRPr="00404FE8">
        <w:rPr>
          <w:b/>
          <w:bCs/>
          <w:sz w:val="22"/>
          <w:szCs w:val="28"/>
          <w:lang w:val="fr-BE"/>
        </w:rPr>
        <w:t>TITRE DU DOSSIER</w:t>
      </w:r>
    </w:p>
    <w:p w14:paraId="51B17349" w14:textId="77777777" w:rsidR="00BB4CCC" w:rsidRPr="00404FE8" w:rsidRDefault="00BB4CCC">
      <w:pPr>
        <w:rPr>
          <w:sz w:val="22"/>
          <w:szCs w:val="28"/>
          <w:lang w:val="fr-BE"/>
        </w:rPr>
      </w:pPr>
    </w:p>
    <w:p w14:paraId="1FA0A72A" w14:textId="165CFC36" w:rsidR="0031681C" w:rsidRPr="0031681C" w:rsidRDefault="0031681C" w:rsidP="0031681C">
      <w:pPr>
        <w:pStyle w:val="Titre5"/>
        <w:rPr>
          <w:lang w:val="fr-BE"/>
        </w:rPr>
      </w:pPr>
      <w:r w:rsidRPr="0031681C">
        <w:rPr>
          <w:lang w:val="fr-BE"/>
        </w:rPr>
        <w:t>BRIEFING, CONTEXTE &amp; ARGUMENTATION</w:t>
      </w:r>
    </w:p>
    <w:p w14:paraId="44731D67" w14:textId="24A70179" w:rsidR="00246160" w:rsidRDefault="0031681C" w:rsidP="00B47E9C">
      <w:pPr>
        <w:pStyle w:val="Titre5"/>
        <w:rPr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 w:rsidR="003201C8"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 xml:space="preserve">: produit, problème, objectifs, concept créatif, </w:t>
      </w:r>
      <w:r w:rsidR="00F415F4">
        <w:rPr>
          <w:b w:val="0"/>
          <w:bCs w:val="0"/>
          <w:lang w:val="fr-BE"/>
        </w:rPr>
        <w:t>t</w:t>
      </w:r>
      <w:r w:rsidRPr="00B936CB">
        <w:rPr>
          <w:b w:val="0"/>
          <w:bCs w:val="0"/>
          <w:lang w:val="fr-BE"/>
        </w:rPr>
        <w:t>raduction des éléments du briefing</w:t>
      </w:r>
      <w:r w:rsidR="00F415F4">
        <w:rPr>
          <w:b w:val="0"/>
          <w:bCs w:val="0"/>
          <w:lang w:val="fr-BE"/>
        </w:rPr>
        <w:t xml:space="preserve"> et </w:t>
      </w:r>
      <w:r w:rsidR="00B47E9C">
        <w:rPr>
          <w:b w:val="0"/>
          <w:bCs w:val="0"/>
          <w:lang w:val="fr-BE"/>
        </w:rPr>
        <w:t>aperçus de l’usage créatif des médias.</w:t>
      </w:r>
    </w:p>
    <w:p w14:paraId="048824F4" w14:textId="797944BE" w:rsidR="00BB4CCC" w:rsidRPr="0031681C" w:rsidRDefault="0031681C">
      <w:pPr>
        <w:rPr>
          <w:rFonts w:cs="Arial"/>
          <w:b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Quels médias sont utilisés </w:t>
      </w:r>
      <w:r w:rsidR="00D97960">
        <w:rPr>
          <w:rFonts w:cs="Arial"/>
          <w:sz w:val="22"/>
          <w:szCs w:val="28"/>
          <w:lang w:val="fr-BE"/>
        </w:rPr>
        <w:t xml:space="preserve">de façon créative </w:t>
      </w:r>
      <w:r w:rsidR="00B47E9C">
        <w:rPr>
          <w:rFonts w:cs="Arial"/>
          <w:sz w:val="22"/>
          <w:szCs w:val="28"/>
          <w:lang w:val="fr-BE"/>
        </w:rPr>
        <w:t xml:space="preserve">ou inhabituelle et avec quels </w:t>
      </w:r>
      <w:r>
        <w:rPr>
          <w:rFonts w:cs="Arial"/>
          <w:sz w:val="22"/>
          <w:szCs w:val="28"/>
          <w:lang w:val="fr-BE"/>
        </w:rPr>
        <w:t>rés</w:t>
      </w:r>
      <w:r w:rsidR="00B47E9C">
        <w:rPr>
          <w:rFonts w:cs="Arial"/>
          <w:sz w:val="22"/>
          <w:szCs w:val="28"/>
          <w:lang w:val="fr-BE"/>
        </w:rPr>
        <w:t>ultats</w:t>
      </w:r>
      <w:r w:rsidR="00B936CB">
        <w:rPr>
          <w:rFonts w:cs="Arial"/>
          <w:sz w:val="22"/>
          <w:szCs w:val="28"/>
          <w:lang w:val="fr-BE"/>
        </w:rPr>
        <w:t xml:space="preserve"> </w:t>
      </w:r>
      <w:r>
        <w:rPr>
          <w:rFonts w:cs="Arial"/>
          <w:sz w:val="22"/>
          <w:szCs w:val="28"/>
          <w:lang w:val="fr-BE"/>
        </w:rPr>
        <w:t>?</w:t>
      </w:r>
    </w:p>
    <w:p w14:paraId="75FE672D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47A3C4AB" w14:textId="6C7370F6" w:rsidR="00B47E9C" w:rsidRDefault="00B47E9C">
      <w:pPr>
        <w:pStyle w:val="Titre5"/>
        <w:rPr>
          <w:lang w:val="fr-BE"/>
        </w:rPr>
      </w:pPr>
      <w:r>
        <w:rPr>
          <w:lang w:val="fr-BE"/>
        </w:rPr>
        <w:t>QUELLE EST LA VALEUR AJOUTEE DE L’USAGE DU MEDIAMIX ET DE L’USAGE CREATIF DES MEDIAS</w:t>
      </w:r>
      <w:r w:rsidR="00375A8E">
        <w:rPr>
          <w:lang w:val="fr-BE"/>
        </w:rPr>
        <w:t> ?</w:t>
      </w:r>
    </w:p>
    <w:p w14:paraId="11116C0D" w14:textId="77777777" w:rsidR="00B47E9C" w:rsidRDefault="00B47E9C">
      <w:pPr>
        <w:pStyle w:val="Titre5"/>
        <w:rPr>
          <w:lang w:val="fr-BE"/>
        </w:rPr>
      </w:pPr>
    </w:p>
    <w:p w14:paraId="3BC90E94" w14:textId="646AEE7C" w:rsidR="002D60DD" w:rsidRPr="0031681C" w:rsidRDefault="00B47E9C">
      <w:pPr>
        <w:pStyle w:val="Titre5"/>
        <w:rPr>
          <w:lang w:val="fr-BE"/>
        </w:rPr>
      </w:pPr>
      <w:r>
        <w:rPr>
          <w:lang w:val="fr-BE"/>
        </w:rPr>
        <w:t xml:space="preserve">QUELLE EST </w:t>
      </w:r>
      <w:r w:rsidR="008C1140">
        <w:rPr>
          <w:lang w:val="fr-BE"/>
        </w:rPr>
        <w:t>LA CO</w:t>
      </w:r>
      <w:r w:rsidR="00246160">
        <w:rPr>
          <w:lang w:val="fr-BE"/>
        </w:rPr>
        <w:t>NTRIBUTION DE L’EXPERTISE MEDIA</w:t>
      </w:r>
      <w:r w:rsidR="003201C8">
        <w:rPr>
          <w:lang w:val="fr-BE"/>
        </w:rPr>
        <w:t xml:space="preserve"> </w:t>
      </w:r>
      <w:r w:rsidR="008C1140">
        <w:rPr>
          <w:lang w:val="fr-BE"/>
        </w:rPr>
        <w:t>?</w:t>
      </w:r>
    </w:p>
    <w:p w14:paraId="2B410687" w14:textId="77777777" w:rsidR="00870FE4" w:rsidRPr="0031681C" w:rsidRDefault="00870FE4">
      <w:pPr>
        <w:pStyle w:val="Titre5"/>
        <w:rPr>
          <w:lang w:val="fr-BE"/>
        </w:rPr>
      </w:pPr>
    </w:p>
    <w:p w14:paraId="78A43CCF" w14:textId="77777777" w:rsidR="00BB4CCC" w:rsidRPr="0031681C" w:rsidRDefault="008C1140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4FBDD440" w14:textId="1CED30A0" w:rsidR="00BB4CCC" w:rsidRPr="0031681C" w:rsidRDefault="00B47E9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Résultats de </w:t>
      </w:r>
      <w:proofErr w:type="spellStart"/>
      <w:r>
        <w:rPr>
          <w:rFonts w:cs="Arial"/>
          <w:sz w:val="22"/>
          <w:szCs w:val="28"/>
          <w:lang w:val="fr-BE"/>
        </w:rPr>
        <w:t>tracking</w:t>
      </w:r>
      <w:proofErr w:type="spellEnd"/>
      <w:r>
        <w:rPr>
          <w:rFonts w:cs="Arial"/>
          <w:sz w:val="22"/>
          <w:szCs w:val="28"/>
          <w:lang w:val="fr-BE"/>
        </w:rPr>
        <w:t xml:space="preserve"> ou autres, tels que </w:t>
      </w:r>
      <w:r w:rsidR="005A438E">
        <w:rPr>
          <w:rFonts w:cs="Arial"/>
          <w:sz w:val="22"/>
          <w:szCs w:val="28"/>
          <w:lang w:val="fr-BE"/>
        </w:rPr>
        <w:t xml:space="preserve">témoignage </w:t>
      </w:r>
      <w:r w:rsidR="000C457F">
        <w:rPr>
          <w:rFonts w:cs="Arial"/>
          <w:sz w:val="22"/>
          <w:szCs w:val="28"/>
          <w:lang w:val="fr-BE"/>
        </w:rPr>
        <w:t>de l’</w:t>
      </w:r>
      <w:r w:rsidR="005A438E">
        <w:rPr>
          <w:rFonts w:cs="Arial"/>
          <w:sz w:val="22"/>
          <w:szCs w:val="28"/>
          <w:lang w:val="fr-BE"/>
        </w:rPr>
        <w:t xml:space="preserve">annonceur, effets en PR, … </w:t>
      </w:r>
    </w:p>
    <w:p w14:paraId="40846940" w14:textId="77777777"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14:paraId="32C69976" w14:textId="08D860AA" w:rsidR="00BB4CCC" w:rsidRPr="0031681C" w:rsidRDefault="00246160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37153B">
        <w:rPr>
          <w:lang w:val="fr-BE"/>
        </w:rPr>
        <w:t>-T-IL</w:t>
      </w:r>
      <w:r>
        <w:rPr>
          <w:lang w:val="fr-BE"/>
        </w:rPr>
        <w:t xml:space="preserve"> UN AMMA</w:t>
      </w:r>
      <w:r w:rsidR="003201C8">
        <w:rPr>
          <w:lang w:val="fr-BE"/>
        </w:rPr>
        <w:t xml:space="preserve"> </w:t>
      </w:r>
      <w:r w:rsidR="005A438E">
        <w:rPr>
          <w:lang w:val="fr-BE"/>
        </w:rPr>
        <w:t>?</w:t>
      </w:r>
    </w:p>
    <w:p w14:paraId="07FA1C36" w14:textId="77777777" w:rsidR="005A438E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2118FD04" w14:textId="77777777" w:rsidR="005A438E" w:rsidRDefault="005A438E">
      <w:pPr>
        <w:rPr>
          <w:rFonts w:cs="Arial"/>
          <w:sz w:val="22"/>
          <w:szCs w:val="28"/>
          <w:lang w:val="fr-BE"/>
        </w:rPr>
      </w:pPr>
    </w:p>
    <w:p w14:paraId="56AF3B2C" w14:textId="77777777" w:rsidR="00BB4CCC" w:rsidRPr="0031681C" w:rsidRDefault="005A438E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1B7DF415" w14:textId="15DC4011" w:rsidR="00BB4CCC" w:rsidRPr="00DE19E9" w:rsidRDefault="00B47E9C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Plan de camp</w:t>
      </w:r>
      <w:r w:rsidR="00085531">
        <w:rPr>
          <w:rFonts w:cs="Arial"/>
          <w:sz w:val="22"/>
          <w:szCs w:val="28"/>
          <w:lang w:val="fr-BE"/>
        </w:rPr>
        <w:t>a</w:t>
      </w:r>
      <w:r>
        <w:rPr>
          <w:rFonts w:cs="Arial"/>
          <w:sz w:val="22"/>
          <w:szCs w:val="28"/>
          <w:lang w:val="fr-BE"/>
        </w:rPr>
        <w:t>gne (t</w:t>
      </w:r>
      <w:r w:rsidR="00BB4CCC" w:rsidRPr="0031681C">
        <w:rPr>
          <w:rFonts w:cs="Arial"/>
          <w:sz w:val="22"/>
          <w:szCs w:val="28"/>
          <w:lang w:val="fr-BE"/>
        </w:rPr>
        <w:t xml:space="preserve">iming, </w:t>
      </w:r>
      <w:r w:rsidR="00DE19E9">
        <w:rPr>
          <w:rFonts w:cs="Arial"/>
          <w:sz w:val="22"/>
          <w:szCs w:val="28"/>
          <w:lang w:val="fr-BE"/>
        </w:rPr>
        <w:t>cibles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DE19E9">
        <w:rPr>
          <w:rFonts w:cs="Arial"/>
          <w:sz w:val="22"/>
          <w:szCs w:val="28"/>
          <w:lang w:val="fr-BE"/>
        </w:rPr>
        <w:t>performances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BB4CCC" w:rsidRPr="00404FE8">
        <w:rPr>
          <w:rFonts w:cs="Arial"/>
          <w:sz w:val="22"/>
          <w:szCs w:val="28"/>
          <w:lang w:val="fr-BE"/>
        </w:rPr>
        <w:t>budget</w:t>
      </w:r>
      <w:r w:rsidR="00DE19E9" w:rsidRPr="00404FE8">
        <w:rPr>
          <w:rFonts w:cs="Arial"/>
          <w:sz w:val="22"/>
          <w:szCs w:val="28"/>
          <w:lang w:val="fr-BE"/>
        </w:rPr>
        <w:t>s,</w:t>
      </w:r>
      <w:r>
        <w:rPr>
          <w:rFonts w:cs="Arial"/>
          <w:sz w:val="22"/>
          <w:szCs w:val="28"/>
          <w:lang w:val="fr-BE"/>
        </w:rPr>
        <w:t>…)</w:t>
      </w:r>
      <w:r w:rsidR="00C12D11">
        <w:rPr>
          <w:rFonts w:cs="Arial"/>
          <w:sz w:val="22"/>
          <w:szCs w:val="28"/>
          <w:lang w:val="fr-BE"/>
        </w:rPr>
        <w:t>.</w:t>
      </w:r>
      <w:r>
        <w:rPr>
          <w:rFonts w:cs="Arial"/>
          <w:sz w:val="22"/>
          <w:szCs w:val="28"/>
          <w:lang w:val="fr-BE"/>
        </w:rPr>
        <w:t xml:space="preserve"> C</w:t>
      </w:r>
      <w:r w:rsidR="00DE19E9" w:rsidRPr="00DE19E9">
        <w:rPr>
          <w:rFonts w:cs="Arial"/>
          <w:sz w:val="22"/>
          <w:szCs w:val="28"/>
          <w:lang w:val="fr-BE"/>
        </w:rPr>
        <w:t>oncepts créatifs</w:t>
      </w:r>
      <w:r>
        <w:rPr>
          <w:rFonts w:cs="Arial"/>
          <w:sz w:val="22"/>
          <w:szCs w:val="28"/>
          <w:lang w:val="fr-BE"/>
        </w:rPr>
        <w:t>, etc</w:t>
      </w:r>
      <w:r w:rsidR="00DE19E9" w:rsidRPr="00DE19E9">
        <w:rPr>
          <w:rFonts w:cs="Arial"/>
          <w:sz w:val="22"/>
          <w:szCs w:val="28"/>
          <w:lang w:val="fr-BE"/>
        </w:rPr>
        <w:t>…</w:t>
      </w:r>
    </w:p>
    <w:sectPr w:rsidR="00BB4CCC" w:rsidRPr="00DE19E9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64A54" w14:textId="77777777" w:rsidR="00A840B8" w:rsidRDefault="00A840B8">
      <w:r>
        <w:separator/>
      </w:r>
    </w:p>
  </w:endnote>
  <w:endnote w:type="continuationSeparator" w:id="0">
    <w:p w14:paraId="35B7992D" w14:textId="77777777" w:rsidR="00A840B8" w:rsidRDefault="00A8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F43F1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E8E446C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EA01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413D91">
      <w:rPr>
        <w:rStyle w:val="Numrodepage"/>
        <w:i/>
        <w:noProof/>
        <w:sz w:val="16"/>
      </w:rPr>
      <w:t>2</w:t>
    </w:r>
    <w:r>
      <w:rPr>
        <w:rStyle w:val="Numrodepage"/>
        <w:i/>
        <w:sz w:val="16"/>
      </w:rPr>
      <w:fldChar w:fldCharType="end"/>
    </w:r>
  </w:p>
  <w:p w14:paraId="11FC1876" w14:textId="77777777" w:rsidR="002366E4" w:rsidRPr="00CD419F" w:rsidRDefault="005924D6" w:rsidP="00CD419F">
    <w:pPr>
      <w:ind w:left="2832" w:firstLine="708"/>
      <w:rPr>
        <w:lang w:val="nl-BE"/>
      </w:rPr>
    </w:pPr>
    <w:r w:rsidRPr="00BE5FFB">
      <w:rPr>
        <w:noProof/>
        <w:lang w:val="en-US" w:eastAsia="en-US"/>
      </w:rPr>
      <w:drawing>
        <wp:inline distT="0" distB="0" distL="0" distR="0" wp14:anchorId="04B68144" wp14:editId="6889D0FD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0CBA1" w14:textId="77777777" w:rsidR="00A840B8" w:rsidRDefault="00A840B8">
      <w:r>
        <w:separator/>
      </w:r>
    </w:p>
  </w:footnote>
  <w:footnote w:type="continuationSeparator" w:id="0">
    <w:p w14:paraId="2FF2FA5C" w14:textId="77777777" w:rsidR="00A840B8" w:rsidRDefault="00A8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6CF3F" w14:textId="380D2A31" w:rsidR="00AE0349" w:rsidRDefault="00AE0349" w:rsidP="00AE0349">
    <w:pPr>
      <w:pStyle w:val="En-tte"/>
    </w:pPr>
    <w:r w:rsidRPr="004332CE">
      <w:rPr>
        <w:noProof/>
        <w:lang w:val="en-US" w:eastAsia="en-US"/>
      </w:rPr>
      <w:drawing>
        <wp:inline distT="0" distB="0" distL="0" distR="0" wp14:anchorId="5447D462" wp14:editId="6BB91FFD">
          <wp:extent cx="1371600" cy="412750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332CE">
      <w:rPr>
        <w:noProof/>
        <w:lang w:val="en-US" w:eastAsia="en-US"/>
      </w:rPr>
      <w:drawing>
        <wp:inline distT="0" distB="0" distL="0" distR="0" wp14:anchorId="62AB9382" wp14:editId="4AC2E1D2">
          <wp:extent cx="723900" cy="7239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C5B32" w14:textId="77777777" w:rsidR="00551FBF" w:rsidRPr="00342E60" w:rsidRDefault="00551FBF" w:rsidP="00551FB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52B"/>
    <w:rsid w:val="00000FFF"/>
    <w:rsid w:val="00002942"/>
    <w:rsid w:val="0003741D"/>
    <w:rsid w:val="000631BF"/>
    <w:rsid w:val="00066851"/>
    <w:rsid w:val="00083BF9"/>
    <w:rsid w:val="00085531"/>
    <w:rsid w:val="000C457F"/>
    <w:rsid w:val="000C4FE3"/>
    <w:rsid w:val="000E7B7C"/>
    <w:rsid w:val="00114E25"/>
    <w:rsid w:val="00132E2D"/>
    <w:rsid w:val="00143A74"/>
    <w:rsid w:val="00183066"/>
    <w:rsid w:val="00192BB1"/>
    <w:rsid w:val="001958EC"/>
    <w:rsid w:val="001D704B"/>
    <w:rsid w:val="00210C3F"/>
    <w:rsid w:val="002204FA"/>
    <w:rsid w:val="00230572"/>
    <w:rsid w:val="002366E4"/>
    <w:rsid w:val="00246160"/>
    <w:rsid w:val="002B43A2"/>
    <w:rsid w:val="002D60DD"/>
    <w:rsid w:val="00303282"/>
    <w:rsid w:val="0031681C"/>
    <w:rsid w:val="003201C8"/>
    <w:rsid w:val="003617FB"/>
    <w:rsid w:val="00361DED"/>
    <w:rsid w:val="00365532"/>
    <w:rsid w:val="00366694"/>
    <w:rsid w:val="0037153B"/>
    <w:rsid w:val="00375A8E"/>
    <w:rsid w:val="003F060F"/>
    <w:rsid w:val="00404FE8"/>
    <w:rsid w:val="00410310"/>
    <w:rsid w:val="00413D91"/>
    <w:rsid w:val="0042107B"/>
    <w:rsid w:val="004544C4"/>
    <w:rsid w:val="00491DA7"/>
    <w:rsid w:val="004B09E8"/>
    <w:rsid w:val="004B7DAD"/>
    <w:rsid w:val="004D0DCD"/>
    <w:rsid w:val="005148F6"/>
    <w:rsid w:val="005408DE"/>
    <w:rsid w:val="00542DFF"/>
    <w:rsid w:val="00546A89"/>
    <w:rsid w:val="00551FBF"/>
    <w:rsid w:val="005542C9"/>
    <w:rsid w:val="005924D6"/>
    <w:rsid w:val="005931E6"/>
    <w:rsid w:val="005A438E"/>
    <w:rsid w:val="005C1CB9"/>
    <w:rsid w:val="00670E4C"/>
    <w:rsid w:val="006C2DCB"/>
    <w:rsid w:val="006E7C7D"/>
    <w:rsid w:val="00726D6D"/>
    <w:rsid w:val="00742C48"/>
    <w:rsid w:val="00743841"/>
    <w:rsid w:val="007460D9"/>
    <w:rsid w:val="00754FE9"/>
    <w:rsid w:val="0078752B"/>
    <w:rsid w:val="007B7A93"/>
    <w:rsid w:val="007E2B68"/>
    <w:rsid w:val="007F7B18"/>
    <w:rsid w:val="008150BC"/>
    <w:rsid w:val="0082214C"/>
    <w:rsid w:val="00864868"/>
    <w:rsid w:val="00870FE4"/>
    <w:rsid w:val="008759B6"/>
    <w:rsid w:val="00876883"/>
    <w:rsid w:val="008B01A8"/>
    <w:rsid w:val="008C1140"/>
    <w:rsid w:val="008E78BF"/>
    <w:rsid w:val="009A5C75"/>
    <w:rsid w:val="009B5C1F"/>
    <w:rsid w:val="009D384D"/>
    <w:rsid w:val="00A017E4"/>
    <w:rsid w:val="00A17F69"/>
    <w:rsid w:val="00A4018F"/>
    <w:rsid w:val="00A73043"/>
    <w:rsid w:val="00A840B8"/>
    <w:rsid w:val="00A85E65"/>
    <w:rsid w:val="00A92A3A"/>
    <w:rsid w:val="00A962F5"/>
    <w:rsid w:val="00AD07E0"/>
    <w:rsid w:val="00AE0349"/>
    <w:rsid w:val="00B47E9C"/>
    <w:rsid w:val="00B622D0"/>
    <w:rsid w:val="00B871DD"/>
    <w:rsid w:val="00B936CB"/>
    <w:rsid w:val="00BB4CCC"/>
    <w:rsid w:val="00C12D11"/>
    <w:rsid w:val="00C91A82"/>
    <w:rsid w:val="00CA25D5"/>
    <w:rsid w:val="00CD419F"/>
    <w:rsid w:val="00CD66E4"/>
    <w:rsid w:val="00D278DE"/>
    <w:rsid w:val="00D34C58"/>
    <w:rsid w:val="00D97960"/>
    <w:rsid w:val="00DA5647"/>
    <w:rsid w:val="00DC3463"/>
    <w:rsid w:val="00DC6211"/>
    <w:rsid w:val="00DD4465"/>
    <w:rsid w:val="00DE19E9"/>
    <w:rsid w:val="00E10E33"/>
    <w:rsid w:val="00E636C1"/>
    <w:rsid w:val="00E6429B"/>
    <w:rsid w:val="00E81D8A"/>
    <w:rsid w:val="00EA3B9A"/>
    <w:rsid w:val="00EA3CBD"/>
    <w:rsid w:val="00EA6EF4"/>
    <w:rsid w:val="00F415F4"/>
    <w:rsid w:val="00F5258F"/>
    <w:rsid w:val="00F53977"/>
    <w:rsid w:val="00F670C0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F776ED"/>
  <w15:docId w15:val="{572ABAD8-1D8A-4B68-90F1-55E816A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AE0349"/>
    <w:rPr>
      <w:rFonts w:ascii="Verdana" w:hAnsi="Verdana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F415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F415F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LES 7 AMMA AWARDS</vt:lpstr>
      <vt:lpstr>        DOSSIER DE CANDIDATURE </vt:lpstr>
      <vt:lpstr>        pour</vt:lpstr>
      <vt:lpstr>        “BEST CREATIVE MEDIA USE” </vt:lpstr>
      <vt:lpstr>LES 7 AMMA AWARDS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19</cp:revision>
  <cp:lastPrinted>2013-02-12T10:11:00Z</cp:lastPrinted>
  <dcterms:created xsi:type="dcterms:W3CDTF">2020-01-07T16:50:00Z</dcterms:created>
  <dcterms:modified xsi:type="dcterms:W3CDTF">2021-01-21T08:59:00Z</dcterms:modified>
</cp:coreProperties>
</file>