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98C7" w14:textId="77777777" w:rsidR="00BB4CCC" w:rsidRPr="002C35FF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2C35FF">
        <w:rPr>
          <w:b/>
          <w:bCs/>
          <w:lang w:val="en-GB"/>
        </w:rPr>
        <w:t>DOSSIER</w:t>
      </w:r>
      <w:r w:rsidR="007B7A93" w:rsidRPr="002C35FF">
        <w:rPr>
          <w:b/>
          <w:bCs/>
          <w:lang w:val="en-GB"/>
        </w:rPr>
        <w:t xml:space="preserve"> DE CANDIDATURE</w:t>
      </w:r>
      <w:r w:rsidRPr="002C35FF">
        <w:rPr>
          <w:b/>
          <w:bCs/>
          <w:lang w:val="en-GB"/>
        </w:rPr>
        <w:t xml:space="preserve"> </w:t>
      </w:r>
    </w:p>
    <w:p w14:paraId="4773D8BE" w14:textId="77777777" w:rsidR="00BB4CCC" w:rsidRPr="00763309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763309">
        <w:rPr>
          <w:sz w:val="24"/>
          <w:lang w:val="en-GB"/>
        </w:rPr>
        <w:t>pour</w:t>
      </w:r>
    </w:p>
    <w:p w14:paraId="424ED1AE" w14:textId="7948201D" w:rsidR="00BB4CCC" w:rsidRPr="000B4704" w:rsidRDefault="00083C42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0B4704">
        <w:rPr>
          <w:b/>
          <w:bCs/>
          <w:szCs w:val="28"/>
          <w:lang w:val="en-GB"/>
        </w:rPr>
        <w:t xml:space="preserve">MEDIA </w:t>
      </w:r>
      <w:r w:rsidR="00C73FDB" w:rsidRPr="000B4704">
        <w:rPr>
          <w:b/>
          <w:bCs/>
          <w:szCs w:val="28"/>
          <w:lang w:val="en-GB"/>
        </w:rPr>
        <w:t>SALES HOUSE</w:t>
      </w:r>
      <w:r w:rsidRPr="000B4704">
        <w:rPr>
          <w:b/>
          <w:bCs/>
          <w:szCs w:val="28"/>
          <w:lang w:val="en-GB"/>
        </w:rPr>
        <w:t xml:space="preserve"> OF THE YEAR</w:t>
      </w:r>
    </w:p>
    <w:p w14:paraId="64CEE630" w14:textId="77777777" w:rsidR="00BB4CCC" w:rsidRDefault="00BB4CCC">
      <w:pPr>
        <w:rPr>
          <w:lang w:val="en-GB"/>
        </w:rPr>
      </w:pPr>
    </w:p>
    <w:p w14:paraId="3F447EFE" w14:textId="2F5BEDF4" w:rsidR="002C35FF" w:rsidRPr="00D674AA" w:rsidRDefault="00047023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Toutes les régies actives sur le marché belge peuvent participer en soumettant un dossier </w:t>
      </w:r>
      <w:r w:rsidR="00D35804">
        <w:rPr>
          <w:color w:val="000000"/>
          <w:sz w:val="22"/>
          <w:szCs w:val="22"/>
          <w:lang w:val="fr-BE"/>
        </w:rPr>
        <w:t xml:space="preserve">dans deux segments : </w:t>
      </w:r>
      <w:r w:rsidR="00B66AB0">
        <w:rPr>
          <w:color w:val="000000"/>
          <w:sz w:val="22"/>
          <w:szCs w:val="22"/>
          <w:lang w:val="fr-BE"/>
        </w:rPr>
        <w:t xml:space="preserve">« Leaders » </w:t>
      </w:r>
      <w:r w:rsidR="002C35FF">
        <w:rPr>
          <w:color w:val="000000"/>
          <w:sz w:val="22"/>
          <w:szCs w:val="22"/>
          <w:lang w:val="fr-BE"/>
        </w:rPr>
        <w:t xml:space="preserve">et </w:t>
      </w:r>
      <w:r w:rsidR="00B66AB0">
        <w:rPr>
          <w:color w:val="000000"/>
          <w:sz w:val="22"/>
          <w:szCs w:val="22"/>
          <w:lang w:val="fr-BE"/>
        </w:rPr>
        <w:t>« Challengers »</w:t>
      </w:r>
      <w:r w:rsidR="005B7FE6">
        <w:rPr>
          <w:color w:val="000000"/>
          <w:sz w:val="22"/>
          <w:szCs w:val="22"/>
          <w:lang w:val="fr-BE"/>
        </w:rPr>
        <w:t xml:space="preserve">. Pour ces deux sous-catégories, </w:t>
      </w:r>
      <w:r w:rsidR="00D35804">
        <w:rPr>
          <w:color w:val="000000"/>
          <w:sz w:val="22"/>
          <w:szCs w:val="22"/>
          <w:lang w:val="fr-BE"/>
        </w:rPr>
        <w:t>les Gold, Silver et Bronze Awards seront attribué</w:t>
      </w:r>
      <w:r w:rsidR="005B7FE6">
        <w:rPr>
          <w:color w:val="000000"/>
          <w:sz w:val="22"/>
          <w:szCs w:val="22"/>
          <w:lang w:val="fr-BE"/>
        </w:rPr>
        <w:t>s.</w:t>
      </w:r>
    </w:p>
    <w:p w14:paraId="6C7B5C5E" w14:textId="77777777" w:rsidR="002D6D8C" w:rsidRPr="00D674AA" w:rsidRDefault="002D6D8C" w:rsidP="00BB4CCC">
      <w:pPr>
        <w:rPr>
          <w:color w:val="000000"/>
          <w:sz w:val="22"/>
          <w:szCs w:val="22"/>
          <w:lang w:val="fr-BE"/>
        </w:rPr>
      </w:pPr>
    </w:p>
    <w:p w14:paraId="539366C7" w14:textId="2121F4EA" w:rsidR="00F51E12" w:rsidRPr="00D674AA" w:rsidRDefault="002C35FF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</w:p>
    <w:p w14:paraId="58DAB808" w14:textId="77777777" w:rsidR="00D674AA" w:rsidRPr="00D674AA" w:rsidRDefault="00D674AA" w:rsidP="00BB4CCC">
      <w:pPr>
        <w:rPr>
          <w:sz w:val="22"/>
          <w:szCs w:val="22"/>
          <w:lang w:val="fr-BE"/>
        </w:rPr>
      </w:pPr>
    </w:p>
    <w:p w14:paraId="59D2FFA5" w14:textId="2112E2BC" w:rsidR="00B257F8" w:rsidRPr="00D674AA" w:rsidRDefault="00880C1B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B66AB0">
        <w:rPr>
          <w:b/>
          <w:color w:val="000000"/>
          <w:sz w:val="22"/>
          <w:szCs w:val="22"/>
          <w:lang w:val="fr-BE"/>
        </w:rPr>
        <w:t>24</w:t>
      </w:r>
      <w:r w:rsidR="00CA2A40">
        <w:rPr>
          <w:b/>
          <w:color w:val="000000"/>
          <w:sz w:val="22"/>
          <w:szCs w:val="22"/>
          <w:lang w:val="fr-BE"/>
        </w:rPr>
        <w:t xml:space="preserve"> mars</w:t>
      </w:r>
      <w:r w:rsidR="00A85E65" w:rsidRPr="00D674AA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D674AA">
        <w:rPr>
          <w:color w:val="000000"/>
          <w:sz w:val="22"/>
          <w:szCs w:val="22"/>
          <w:lang w:val="fr-BE"/>
        </w:rPr>
        <w:t>20</w:t>
      </w:r>
      <w:r w:rsidR="00BD7E1C">
        <w:rPr>
          <w:color w:val="000000"/>
          <w:sz w:val="22"/>
          <w:szCs w:val="22"/>
          <w:lang w:val="fr-BE"/>
        </w:rPr>
        <w:t>2</w:t>
      </w:r>
      <w:r w:rsidR="00B66AB0">
        <w:rPr>
          <w:color w:val="000000"/>
          <w:sz w:val="22"/>
          <w:szCs w:val="22"/>
          <w:lang w:val="fr-BE"/>
        </w:rPr>
        <w:t>2</w:t>
      </w:r>
      <w:r w:rsidR="00A85E65" w:rsidRPr="00D674AA">
        <w:rPr>
          <w:color w:val="000000"/>
          <w:sz w:val="22"/>
          <w:szCs w:val="22"/>
          <w:lang w:val="fr-BE"/>
        </w:rPr>
        <w:t xml:space="preserve"> minuit sur la plateforme AMMA, par téléchargement.</w:t>
      </w:r>
    </w:p>
    <w:p w14:paraId="0EA636A2" w14:textId="77777777"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</w:p>
    <w:p w14:paraId="198AA897" w14:textId="64316969"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  <w:r w:rsidRPr="00D674AA">
        <w:rPr>
          <w:color w:val="000000"/>
          <w:sz w:val="22"/>
          <w:szCs w:val="22"/>
          <w:lang w:val="fr-BE"/>
        </w:rPr>
        <w:t xml:space="preserve">Le soumissionnaire paie une contribution de </w:t>
      </w:r>
      <w:r w:rsidRPr="00D674AA">
        <w:rPr>
          <w:b/>
          <w:color w:val="000000"/>
          <w:sz w:val="22"/>
          <w:szCs w:val="22"/>
          <w:lang w:val="fr-BE"/>
        </w:rPr>
        <w:t>€3</w:t>
      </w:r>
      <w:r w:rsidR="00B66AB0">
        <w:rPr>
          <w:b/>
          <w:color w:val="000000"/>
          <w:sz w:val="22"/>
          <w:szCs w:val="22"/>
          <w:lang w:val="fr-BE"/>
        </w:rPr>
        <w:t>5</w:t>
      </w:r>
      <w:r w:rsidRPr="00D674AA">
        <w:rPr>
          <w:b/>
          <w:color w:val="000000"/>
          <w:sz w:val="22"/>
          <w:szCs w:val="22"/>
          <w:lang w:val="fr-BE"/>
        </w:rPr>
        <w:t>0</w:t>
      </w:r>
      <w:r w:rsidRPr="00D674AA">
        <w:rPr>
          <w:color w:val="000000"/>
          <w:sz w:val="22"/>
          <w:szCs w:val="22"/>
          <w:lang w:val="fr-BE"/>
        </w:rPr>
        <w:t xml:space="preserve"> HTVA par dossier.</w:t>
      </w:r>
    </w:p>
    <w:p w14:paraId="7772641F" w14:textId="77777777" w:rsidR="00830A26" w:rsidRPr="00D674AA" w:rsidRDefault="00830A26" w:rsidP="00BB4CCC">
      <w:pPr>
        <w:rPr>
          <w:color w:val="000000"/>
          <w:sz w:val="22"/>
          <w:szCs w:val="22"/>
          <w:lang w:val="fr-BE"/>
        </w:rPr>
      </w:pPr>
    </w:p>
    <w:p w14:paraId="7A77ED19" w14:textId="3267402A" w:rsidR="0049273E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b/>
          <w:sz w:val="22"/>
          <w:szCs w:val="22"/>
          <w:lang w:val="fr-BE"/>
        </w:rPr>
        <w:t>Attention</w:t>
      </w:r>
      <w:r w:rsidR="00CA2A40">
        <w:rPr>
          <w:b/>
          <w:sz w:val="22"/>
          <w:szCs w:val="22"/>
          <w:lang w:val="fr-BE"/>
        </w:rPr>
        <w:t xml:space="preserve"> </w:t>
      </w:r>
      <w:r w:rsidRPr="00D674AA">
        <w:rPr>
          <w:sz w:val="22"/>
          <w:szCs w:val="22"/>
          <w:lang w:val="fr-BE"/>
        </w:rPr>
        <w:t xml:space="preserve">! Les dossiers explicatifs des candidatures ne peuvent </w:t>
      </w:r>
      <w:r w:rsidRPr="00D674AA">
        <w:rPr>
          <w:b/>
          <w:sz w:val="22"/>
          <w:szCs w:val="22"/>
          <w:lang w:val="fr-BE"/>
        </w:rPr>
        <w:t xml:space="preserve">pas dépasser un volume de </w:t>
      </w:r>
      <w:r w:rsidR="00B66AB0">
        <w:rPr>
          <w:b/>
          <w:sz w:val="22"/>
          <w:szCs w:val="22"/>
          <w:lang w:val="fr-BE"/>
        </w:rPr>
        <w:t>5</w:t>
      </w:r>
      <w:r w:rsidRPr="00D674AA">
        <w:rPr>
          <w:b/>
          <w:sz w:val="22"/>
          <w:szCs w:val="22"/>
          <w:lang w:val="fr-BE"/>
        </w:rPr>
        <w:t xml:space="preserve"> pages format A4 (police 11)</w:t>
      </w:r>
      <w:r w:rsidRPr="00D674AA">
        <w:rPr>
          <w:sz w:val="22"/>
          <w:szCs w:val="22"/>
          <w:lang w:val="fr-BE"/>
        </w:rPr>
        <w:t xml:space="preserve"> hors feuille de couverture avec les renseignements.  </w:t>
      </w:r>
    </w:p>
    <w:p w14:paraId="65CFD164" w14:textId="77777777"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 xml:space="preserve">Les </w:t>
      </w:r>
      <w:r w:rsidRPr="00D674AA">
        <w:rPr>
          <w:b/>
          <w:sz w:val="22"/>
          <w:szCs w:val="22"/>
          <w:lang w:val="fr-BE"/>
        </w:rPr>
        <w:t>Annexes</w:t>
      </w:r>
      <w:r w:rsidRPr="00D674AA">
        <w:rPr>
          <w:sz w:val="22"/>
          <w:szCs w:val="22"/>
          <w:lang w:val="fr-BE"/>
        </w:rPr>
        <w:t xml:space="preserve"> sont limité</w:t>
      </w:r>
      <w:r w:rsidR="00391FAC">
        <w:rPr>
          <w:sz w:val="22"/>
          <w:szCs w:val="22"/>
          <w:lang w:val="fr-BE"/>
        </w:rPr>
        <w:t>e</w:t>
      </w:r>
      <w:r w:rsidRPr="00D674AA">
        <w:rPr>
          <w:sz w:val="22"/>
          <w:szCs w:val="22"/>
          <w:lang w:val="fr-BE"/>
        </w:rPr>
        <w:t xml:space="preserve">s à </w:t>
      </w:r>
    </w:p>
    <w:p w14:paraId="70A0C629" w14:textId="77777777"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présentation type Powerpoint de 15 slides maximum</w:t>
      </w:r>
    </w:p>
    <w:p w14:paraId="62DF151E" w14:textId="77777777"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vidéo de 3 minutes maximum</w:t>
      </w:r>
    </w:p>
    <w:p w14:paraId="233A146A" w14:textId="77777777"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Les dossiers qui excèdent ces volumes sont refusés.</w:t>
      </w:r>
    </w:p>
    <w:p w14:paraId="062DEB4C" w14:textId="77777777" w:rsidR="00A85E65" w:rsidRPr="00D674AA" w:rsidRDefault="00A85E65" w:rsidP="00BB4CCC">
      <w:pPr>
        <w:rPr>
          <w:sz w:val="22"/>
          <w:szCs w:val="22"/>
          <w:lang w:val="fr-BE"/>
        </w:rPr>
      </w:pPr>
    </w:p>
    <w:p w14:paraId="2AA86C59" w14:textId="77777777" w:rsidR="00BB4CCC" w:rsidRPr="00763309" w:rsidRDefault="00BB4CCC">
      <w:pPr>
        <w:rPr>
          <w:sz w:val="22"/>
          <w:szCs w:val="22"/>
          <w:lang w:val="fr-BE"/>
        </w:rPr>
      </w:pPr>
    </w:p>
    <w:p w14:paraId="1A514C7B" w14:textId="77777777" w:rsidR="00BB4CCC" w:rsidRPr="00763309" w:rsidRDefault="00D278DE">
      <w:pPr>
        <w:rPr>
          <w:sz w:val="22"/>
          <w:szCs w:val="22"/>
          <w:lang w:val="fr-BE"/>
        </w:rPr>
      </w:pPr>
      <w:r w:rsidRPr="00763309">
        <w:rPr>
          <w:b/>
          <w:sz w:val="22"/>
          <w:szCs w:val="22"/>
          <w:u w:val="single"/>
          <w:lang w:val="fr-BE"/>
        </w:rPr>
        <w:t>RAPPEL DES CRITERES D’EVALUATION</w:t>
      </w:r>
      <w:r w:rsidRPr="00880C1B">
        <w:rPr>
          <w:b/>
          <w:sz w:val="22"/>
          <w:szCs w:val="22"/>
          <w:lang w:val="fr-BE"/>
        </w:rPr>
        <w:t xml:space="preserve"> </w:t>
      </w:r>
      <w:r w:rsidR="00BB4CCC" w:rsidRPr="00D674AA">
        <w:rPr>
          <w:sz w:val="22"/>
          <w:szCs w:val="22"/>
          <w:lang w:val="fr-BE"/>
        </w:rPr>
        <w:t>(</w:t>
      </w:r>
      <w:r w:rsidRPr="00D674AA">
        <w:rPr>
          <w:sz w:val="22"/>
          <w:szCs w:val="22"/>
          <w:lang w:val="fr-BE"/>
        </w:rPr>
        <w:t>extrait du règlement AMMA)</w:t>
      </w:r>
      <w:r w:rsidRPr="00763309">
        <w:rPr>
          <w:sz w:val="22"/>
          <w:szCs w:val="22"/>
          <w:lang w:val="fr-BE"/>
        </w:rPr>
        <w:t xml:space="preserve"> </w:t>
      </w:r>
    </w:p>
    <w:p w14:paraId="3BEFBC5D" w14:textId="77777777" w:rsidR="00BB4CCC" w:rsidRPr="00763309" w:rsidRDefault="00BB4CCC">
      <w:pPr>
        <w:rPr>
          <w:sz w:val="22"/>
          <w:szCs w:val="22"/>
          <w:lang w:val="fr-BE"/>
        </w:rPr>
      </w:pPr>
    </w:p>
    <w:p w14:paraId="7719FFAB" w14:textId="77777777" w:rsidR="008A7F6F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>Le jury AMMA tiendra compte des éléments suivants dans le dossier :</w:t>
      </w:r>
    </w:p>
    <w:p w14:paraId="3B7232B1" w14:textId="77777777" w:rsidR="008A7F6F" w:rsidRPr="00CB71C8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 xml:space="preserve"> </w:t>
      </w:r>
    </w:p>
    <w:p w14:paraId="270F759C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>
        <w:rPr>
          <w:szCs w:val="22"/>
          <w:lang w:val="fr-BE"/>
        </w:rPr>
        <w:t>La contribution de la</w:t>
      </w:r>
      <w:r w:rsidRPr="00CB71C8">
        <w:rPr>
          <w:szCs w:val="22"/>
          <w:lang w:val="fr-BE"/>
        </w:rPr>
        <w:t xml:space="preserve"> régie au marché des médias belges au cours de l’année écoulée</w:t>
      </w:r>
    </w:p>
    <w:p w14:paraId="171FBC30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Contenu de communication commerciale sur les innovations ou développements de compétences</w:t>
      </w:r>
    </w:p>
    <w:p w14:paraId="37834119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Contribution aux études médias et exploitation de celle-ci durant l’année écoulée</w:t>
      </w:r>
    </w:p>
    <w:p w14:paraId="416536BF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Innovations apportées au</w:t>
      </w:r>
      <w:r>
        <w:rPr>
          <w:szCs w:val="22"/>
          <w:lang w:val="fr-BE"/>
        </w:rPr>
        <w:t>x</w:t>
      </w:r>
      <w:r w:rsidRPr="00CB71C8">
        <w:rPr>
          <w:szCs w:val="22"/>
          <w:lang w:val="fr-BE"/>
        </w:rPr>
        <w:t xml:space="preserve"> médias et au secteur.</w:t>
      </w:r>
    </w:p>
    <w:p w14:paraId="62F20EFB" w14:textId="3E57061F" w:rsidR="008A7F6F" w:rsidRDefault="008A7F6F" w:rsidP="008A7F6F">
      <w:pPr>
        <w:pStyle w:val="Corpsdetexte"/>
        <w:rPr>
          <w:lang w:val="fr-BE"/>
        </w:rPr>
      </w:pPr>
    </w:p>
    <w:p w14:paraId="61ECFF55" w14:textId="674004EE" w:rsidR="007331F2" w:rsidRPr="007331F2" w:rsidRDefault="007331F2" w:rsidP="008A7F6F">
      <w:pPr>
        <w:pStyle w:val="Corpsdetexte"/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 xml:space="preserve">Début </w:t>
      </w:r>
      <w:r>
        <w:rPr>
          <w:color w:val="000000"/>
          <w:szCs w:val="22"/>
          <w:lang w:val="fr-BE"/>
        </w:rPr>
        <w:t>mars</w:t>
      </w:r>
      <w:r>
        <w:rPr>
          <w:color w:val="000000"/>
          <w:szCs w:val="22"/>
          <w:lang w:val="fr-BE"/>
        </w:rPr>
        <w:t xml:space="preserve">, une taskforce de l’UMA attribuera des points à toutes les régies </w:t>
      </w:r>
      <w:r>
        <w:rPr>
          <w:color w:val="000000"/>
          <w:szCs w:val="22"/>
          <w:lang w:val="fr-BE"/>
        </w:rPr>
        <w:t xml:space="preserve">dans les différents segments </w:t>
      </w:r>
      <w:r>
        <w:rPr>
          <w:color w:val="000000"/>
          <w:szCs w:val="22"/>
          <w:lang w:val="fr-BE"/>
        </w:rPr>
        <w:t>durant une session spéciale</w:t>
      </w:r>
      <w:r>
        <w:rPr>
          <w:color w:val="000000"/>
          <w:szCs w:val="22"/>
          <w:lang w:val="fr-BE"/>
        </w:rPr>
        <w:t>. Ces points seront communiqués au jury et compteront pour 40% dans l’attribution des awards</w:t>
      </w:r>
    </w:p>
    <w:p w14:paraId="7B35ABF7" w14:textId="77777777" w:rsidR="004D0DCD" w:rsidRPr="00D674AA" w:rsidRDefault="004D0DCD">
      <w:pPr>
        <w:rPr>
          <w:sz w:val="22"/>
          <w:szCs w:val="22"/>
          <w:lang w:val="fr-BE"/>
        </w:rPr>
      </w:pPr>
    </w:p>
    <w:p w14:paraId="55131B70" w14:textId="77777777" w:rsidR="00D97960" w:rsidRPr="00D674AA" w:rsidRDefault="00D278DE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Nous vous conseillons de consulter le règlement AMMA.</w:t>
      </w:r>
    </w:p>
    <w:p w14:paraId="59108981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6A77F054" w14:textId="77777777" w:rsidR="00D278DE" w:rsidRPr="00763309" w:rsidRDefault="00D278DE">
      <w:pPr>
        <w:rPr>
          <w:sz w:val="22"/>
          <w:lang w:val="fr-BE"/>
        </w:rPr>
      </w:pPr>
    </w:p>
    <w:p w14:paraId="164BB7E3" w14:textId="77777777"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MEDIA </w:t>
      </w:r>
      <w:r w:rsidR="00C73FDB">
        <w:rPr>
          <w:b/>
          <w:bCs/>
          <w:sz w:val="28"/>
          <w:szCs w:val="28"/>
          <w:lang w:val="en-GB"/>
        </w:rPr>
        <w:t>SALES HOUSE</w:t>
      </w:r>
      <w:r>
        <w:rPr>
          <w:b/>
          <w:bCs/>
          <w:sz w:val="28"/>
          <w:szCs w:val="28"/>
          <w:lang w:val="en-GB"/>
        </w:rPr>
        <w:t xml:space="preserve"> OF THE YEAR</w:t>
      </w:r>
    </w:p>
    <w:p w14:paraId="71DA2C1F" w14:textId="77777777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  <w:r w:rsidR="00BB4CCC" w:rsidRPr="00FD79A6">
        <w:rPr>
          <w:b/>
          <w:bCs/>
          <w:lang w:val="fr-BE"/>
        </w:rPr>
        <w:t>.</w:t>
      </w:r>
    </w:p>
    <w:p w14:paraId="59DB84FD" w14:textId="77777777" w:rsidR="00BB4CCC" w:rsidRPr="00763309" w:rsidRDefault="00BB4CCC">
      <w:pPr>
        <w:rPr>
          <w:sz w:val="22"/>
          <w:lang w:val="fr-BE"/>
        </w:rPr>
      </w:pPr>
    </w:p>
    <w:p w14:paraId="5589D51F" w14:textId="76992A47" w:rsidR="00BB4CCC" w:rsidRPr="00763309" w:rsidRDefault="00D278DE">
      <w:pPr>
        <w:rPr>
          <w:sz w:val="20"/>
          <w:szCs w:val="28"/>
          <w:lang w:val="fr-BE"/>
        </w:rPr>
      </w:pPr>
      <w:bookmarkStart w:id="0" w:name="OLE_LINK1"/>
      <w:r w:rsidRPr="00763309">
        <w:rPr>
          <w:sz w:val="20"/>
          <w:szCs w:val="28"/>
          <w:lang w:val="fr-BE"/>
        </w:rPr>
        <w:t>Société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23C1DFBA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FB0B7C3" w14:textId="77777777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Personne de Contact</w:t>
      </w:r>
      <w:r w:rsidR="00BB4CCC" w:rsidRPr="00763309">
        <w:rPr>
          <w:sz w:val="20"/>
          <w:szCs w:val="28"/>
          <w:lang w:val="fr-BE"/>
        </w:rPr>
        <w:t xml:space="preserve"> :</w:t>
      </w:r>
    </w:p>
    <w:p w14:paraId="1986A1D6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FB5B18" w14:textId="7E110FDD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Fonction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 xml:space="preserve">: </w:t>
      </w:r>
    </w:p>
    <w:p w14:paraId="31E28515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A18368B" w14:textId="18A6B055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Téléphone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6DF14A03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B134EC" w14:textId="74D3D436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Mobile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154827DD" w14:textId="77777777" w:rsidR="00BB4CCC" w:rsidRPr="00763309" w:rsidRDefault="00BB4CCC">
      <w:pPr>
        <w:rPr>
          <w:sz w:val="20"/>
          <w:szCs w:val="28"/>
          <w:lang w:val="fr-BE"/>
        </w:rPr>
      </w:pPr>
    </w:p>
    <w:p w14:paraId="0C2E12DE" w14:textId="5A8B7643" w:rsidR="00BB4CCC" w:rsidRPr="00763309" w:rsidRDefault="00BB4CCC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E-mail</w:t>
      </w:r>
      <w:r w:rsidR="00047023">
        <w:rPr>
          <w:sz w:val="20"/>
          <w:szCs w:val="28"/>
          <w:lang w:val="fr-BE"/>
        </w:rPr>
        <w:t xml:space="preserve"> </w:t>
      </w:r>
      <w:r w:rsidRPr="00763309">
        <w:rPr>
          <w:sz w:val="20"/>
          <w:szCs w:val="28"/>
          <w:lang w:val="fr-BE"/>
        </w:rPr>
        <w:t>:</w:t>
      </w:r>
    </w:p>
    <w:p w14:paraId="5E96905C" w14:textId="77777777" w:rsidR="00870FE4" w:rsidRPr="00763309" w:rsidRDefault="00870FE4">
      <w:pPr>
        <w:rPr>
          <w:sz w:val="20"/>
          <w:szCs w:val="28"/>
          <w:lang w:val="fr-BE"/>
        </w:rPr>
      </w:pPr>
    </w:p>
    <w:p w14:paraId="512CFEB9" w14:textId="77777777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Annexes</w:t>
      </w:r>
      <w:r w:rsidR="00BB4CCC" w:rsidRPr="00763309">
        <w:rPr>
          <w:sz w:val="20"/>
          <w:szCs w:val="28"/>
          <w:lang w:val="fr-BE"/>
        </w:rPr>
        <w:t xml:space="preserve"> : ….  </w:t>
      </w:r>
      <w:r w:rsidRPr="00763309">
        <w:rPr>
          <w:sz w:val="20"/>
          <w:szCs w:val="28"/>
          <w:lang w:val="fr-BE"/>
        </w:rPr>
        <w:t>Pages</w:t>
      </w:r>
      <w:r w:rsidR="00BB4CCC" w:rsidRPr="00763309">
        <w:rPr>
          <w:sz w:val="20"/>
          <w:szCs w:val="28"/>
          <w:lang w:val="fr-BE"/>
        </w:rPr>
        <w:t>.</w:t>
      </w:r>
    </w:p>
    <w:bookmarkEnd w:id="0"/>
    <w:p w14:paraId="4634EF3A" w14:textId="77777777" w:rsidR="00BB4CCC" w:rsidRPr="00763309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77CA4CBF" w14:textId="77777777" w:rsidR="00BB4CCC" w:rsidRPr="00763309" w:rsidRDefault="00BB4CCC">
      <w:pPr>
        <w:rPr>
          <w:sz w:val="22"/>
          <w:lang w:val="fr-BE"/>
        </w:rPr>
      </w:pPr>
    </w:p>
    <w:p w14:paraId="26EF42EF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43E794EE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  <w:r w:rsidRPr="00763309">
        <w:rPr>
          <w:b/>
          <w:bCs/>
          <w:color w:val="000000"/>
          <w:sz w:val="22"/>
          <w:szCs w:val="28"/>
          <w:lang w:val="fr-BE"/>
        </w:rPr>
        <w:t>ARGUMENTATION</w:t>
      </w:r>
    </w:p>
    <w:p w14:paraId="26493A97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62597B4F" w14:textId="77777777" w:rsidR="00456885" w:rsidRPr="00763309" w:rsidRDefault="00456885" w:rsidP="00456885">
      <w:pPr>
        <w:rPr>
          <w:rFonts w:cs="Arial"/>
          <w:b/>
          <w:color w:val="000000"/>
          <w:sz w:val="22"/>
          <w:szCs w:val="28"/>
          <w:lang w:val="fr-BE"/>
        </w:rPr>
      </w:pPr>
      <w:r w:rsidRPr="00763309">
        <w:rPr>
          <w:rFonts w:cs="Arial"/>
          <w:b/>
          <w:color w:val="000000"/>
          <w:sz w:val="22"/>
          <w:szCs w:val="28"/>
          <w:lang w:val="fr-BE"/>
        </w:rPr>
        <w:t>POURQUOI LA REGIE MERITE UN AMMA</w:t>
      </w:r>
      <w:r w:rsidR="00880C1B">
        <w:rPr>
          <w:rFonts w:cs="Arial"/>
          <w:b/>
          <w:color w:val="000000"/>
          <w:sz w:val="22"/>
          <w:szCs w:val="28"/>
          <w:lang w:val="fr-BE"/>
        </w:rPr>
        <w:t xml:space="preserve"> 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?  </w:t>
      </w:r>
    </w:p>
    <w:p w14:paraId="1DDC7858" w14:textId="77777777" w:rsidR="00456885" w:rsidRPr="00763309" w:rsidRDefault="00456885" w:rsidP="00456885">
      <w:pPr>
        <w:rPr>
          <w:color w:val="000000"/>
          <w:sz w:val="20"/>
          <w:lang w:val="fr-BE"/>
        </w:rPr>
      </w:pPr>
    </w:p>
    <w:p w14:paraId="2E017800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 xml:space="preserve">Description des points forts du dossier qui plaident pour votre régie.  </w:t>
      </w:r>
    </w:p>
    <w:p w14:paraId="09655C0A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10889C6A" w14:textId="158DBBC5" w:rsidR="00456885" w:rsidRPr="00CF32E4" w:rsidRDefault="00CF32E4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>De quelle façon la régie s’est distinguée de ses collègues et concurrents durant 20</w:t>
      </w:r>
      <w:r w:rsidR="00047023">
        <w:rPr>
          <w:color w:val="000000"/>
          <w:sz w:val="22"/>
          <w:szCs w:val="22"/>
          <w:lang w:val="fr-BE"/>
        </w:rPr>
        <w:t>2</w:t>
      </w:r>
      <w:r w:rsidR="00B66AB0">
        <w:rPr>
          <w:color w:val="000000"/>
          <w:sz w:val="22"/>
          <w:szCs w:val="22"/>
          <w:lang w:val="fr-BE"/>
        </w:rPr>
        <w:t>1</w:t>
      </w:r>
      <w:r w:rsidR="00047023">
        <w:rPr>
          <w:color w:val="000000"/>
          <w:sz w:val="22"/>
          <w:szCs w:val="22"/>
          <w:lang w:val="fr-BE"/>
        </w:rPr>
        <w:t xml:space="preserve"> </w:t>
      </w:r>
      <w:r w:rsidRPr="00CF32E4">
        <w:rPr>
          <w:color w:val="000000"/>
          <w:sz w:val="22"/>
          <w:szCs w:val="22"/>
          <w:lang w:val="fr-BE"/>
        </w:rPr>
        <w:t>?</w:t>
      </w:r>
    </w:p>
    <w:p w14:paraId="63E54B7F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6E8E41CB" w14:textId="45161BB3" w:rsidR="00456885" w:rsidRPr="00CF32E4" w:rsidRDefault="00CF32E4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Comment la régie s’est présentée au marché de façon exemplaire en termes de professionnalisme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>?</w:t>
      </w:r>
    </w:p>
    <w:p w14:paraId="627EEFD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3AC42F46" w14:textId="7C317126" w:rsidR="00456885" w:rsidRPr="008C1428" w:rsidRDefault="00CF32E4" w:rsidP="00331D02">
      <w:pPr>
        <w:numPr>
          <w:ilvl w:val="0"/>
          <w:numId w:val="19"/>
        </w:numPr>
        <w:rPr>
          <w:b/>
          <w:bCs/>
          <w:color w:val="000000"/>
          <w:sz w:val="22"/>
          <w:szCs w:val="22"/>
          <w:lang w:val="fr-BE"/>
        </w:rPr>
      </w:pPr>
      <w:r w:rsidRPr="008C1428">
        <w:rPr>
          <w:color w:val="000000"/>
          <w:sz w:val="22"/>
          <w:szCs w:val="22"/>
          <w:lang w:val="fr-BE"/>
        </w:rPr>
        <w:t xml:space="preserve">Comment la régie a manifesté </w:t>
      </w:r>
      <w:r w:rsidR="008C1428" w:rsidRPr="008C1428">
        <w:rPr>
          <w:color w:val="000000"/>
          <w:sz w:val="22"/>
          <w:szCs w:val="22"/>
          <w:lang w:val="fr-BE"/>
        </w:rPr>
        <w:t>l’importance accordée au service</w:t>
      </w:r>
      <w:r w:rsidR="00DF2143">
        <w:rPr>
          <w:color w:val="000000"/>
          <w:sz w:val="22"/>
          <w:szCs w:val="22"/>
          <w:lang w:val="fr-BE"/>
        </w:rPr>
        <w:t xml:space="preserve"> </w:t>
      </w:r>
      <w:r w:rsidR="008C1428" w:rsidRPr="008C1428">
        <w:rPr>
          <w:color w:val="000000"/>
          <w:sz w:val="22"/>
          <w:szCs w:val="22"/>
          <w:lang w:val="fr-BE"/>
        </w:rPr>
        <w:t>?</w:t>
      </w:r>
    </w:p>
    <w:p w14:paraId="1356694C" w14:textId="77777777" w:rsidR="008C1428" w:rsidRPr="008C1428" w:rsidRDefault="008C1428" w:rsidP="008C1428">
      <w:pPr>
        <w:rPr>
          <w:b/>
          <w:bCs/>
          <w:color w:val="000000"/>
          <w:sz w:val="22"/>
          <w:szCs w:val="22"/>
          <w:lang w:val="fr-BE"/>
        </w:rPr>
      </w:pPr>
    </w:p>
    <w:p w14:paraId="75124C6B" w14:textId="144629D0" w:rsidR="00456885" w:rsidRPr="00CF32E4" w:rsidRDefault="008C1428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Pouvez-vous démontrer votre compétence et votre savoir-faire sur le marché des médias</w:t>
      </w:r>
      <w:r w:rsidR="00DF2143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?</w:t>
      </w:r>
    </w:p>
    <w:p w14:paraId="5A0A8D7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61E2244F" w14:textId="0FCEB7D1" w:rsidR="00456885" w:rsidRPr="00CF32E4" w:rsidRDefault="008C1428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Quelles étaient les contributions particulières au marché en 20</w:t>
      </w:r>
      <w:r w:rsidR="00047023">
        <w:rPr>
          <w:color w:val="000000"/>
          <w:szCs w:val="22"/>
          <w:lang w:val="fr-BE"/>
        </w:rPr>
        <w:t>20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 xml:space="preserve">? </w:t>
      </w:r>
    </w:p>
    <w:p w14:paraId="3B97E43C" w14:textId="77777777" w:rsidR="00456885" w:rsidRPr="00CF32E4" w:rsidRDefault="00456885" w:rsidP="00456885">
      <w:pPr>
        <w:pStyle w:val="Corpsdetexte"/>
        <w:rPr>
          <w:color w:val="000000"/>
          <w:szCs w:val="22"/>
          <w:lang w:val="fr-BE"/>
        </w:rPr>
      </w:pPr>
    </w:p>
    <w:p w14:paraId="4D1B9D19" w14:textId="09AC0236" w:rsidR="00456885" w:rsidRPr="00CF32E4" w:rsidRDefault="008C1428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Ses ambitions en termes d’innovation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>?</w:t>
      </w:r>
    </w:p>
    <w:p w14:paraId="3766B6FA" w14:textId="77777777" w:rsidR="00456885" w:rsidRPr="00763309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7A866810" w14:textId="77777777" w:rsidR="00456885" w:rsidRPr="00763309" w:rsidRDefault="00456885" w:rsidP="00456885">
      <w:pPr>
        <w:pStyle w:val="Titre5"/>
        <w:rPr>
          <w:color w:val="000000"/>
          <w:szCs w:val="22"/>
          <w:lang w:val="fr-BE"/>
        </w:rPr>
      </w:pPr>
    </w:p>
    <w:p w14:paraId="11532673" w14:textId="77777777" w:rsidR="00456885" w:rsidRPr="00763309" w:rsidRDefault="008C1428" w:rsidP="00456885">
      <w:pPr>
        <w:pStyle w:val="Titre5"/>
        <w:rPr>
          <w:color w:val="000000"/>
          <w:szCs w:val="22"/>
          <w:lang w:val="fr-BE"/>
        </w:rPr>
      </w:pPr>
      <w:r w:rsidRPr="00763309">
        <w:rPr>
          <w:color w:val="000000"/>
          <w:szCs w:val="22"/>
          <w:lang w:val="fr-BE"/>
        </w:rPr>
        <w:t>ANNEXES</w:t>
      </w:r>
    </w:p>
    <w:p w14:paraId="3DF6CE56" w14:textId="77777777" w:rsidR="00456885" w:rsidRPr="00763309" w:rsidRDefault="00456885" w:rsidP="00456885">
      <w:pPr>
        <w:rPr>
          <w:color w:val="000000"/>
          <w:sz w:val="22"/>
          <w:szCs w:val="22"/>
          <w:lang w:val="fr-BE"/>
        </w:rPr>
      </w:pPr>
    </w:p>
    <w:p w14:paraId="40569ACD" w14:textId="77777777" w:rsidR="00BB4CCC" w:rsidRPr="00763309" w:rsidRDefault="008C1428" w:rsidP="00BB4CCC">
      <w:pPr>
        <w:rPr>
          <w:i/>
          <w:sz w:val="22"/>
          <w:szCs w:val="28"/>
          <w:lang w:val="fr-BE"/>
        </w:rPr>
      </w:pPr>
      <w:r w:rsidRPr="00763309">
        <w:rPr>
          <w:color w:val="000000"/>
          <w:lang w:val="fr-BE"/>
        </w:rPr>
        <w:t xml:space="preserve">Chiffres, présentations, communication, autres, </w:t>
      </w:r>
      <w:r w:rsidRPr="00763309">
        <w:rPr>
          <w:i/>
          <w:color w:val="000000"/>
          <w:lang w:val="fr-BE"/>
        </w:rPr>
        <w:t>…</w:t>
      </w:r>
    </w:p>
    <w:sectPr w:rsidR="00BB4CCC" w:rsidRPr="00763309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F28B" w14:textId="77777777" w:rsidR="00EF19B3" w:rsidRDefault="00EF19B3">
      <w:r>
        <w:separator/>
      </w:r>
    </w:p>
  </w:endnote>
  <w:endnote w:type="continuationSeparator" w:id="0">
    <w:p w14:paraId="672AB817" w14:textId="77777777" w:rsidR="00EF19B3" w:rsidRDefault="00EF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00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2D9010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F2C5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06449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620B3938" w14:textId="77777777" w:rsidR="002366E4" w:rsidRPr="00CD419F" w:rsidRDefault="008A7F6F" w:rsidP="00CD419F">
    <w:pPr>
      <w:ind w:left="2832" w:firstLine="708"/>
      <w:rPr>
        <w:lang w:val="nl-BE"/>
      </w:rPr>
    </w:pPr>
    <w:r>
      <w:rPr>
        <w:noProof/>
        <w:lang w:val="fr-BE"/>
      </w:rPr>
      <w:drawing>
        <wp:inline distT="0" distB="0" distL="0" distR="0" wp14:anchorId="221ED67F" wp14:editId="1417920B">
          <wp:extent cx="1371600" cy="409575"/>
          <wp:effectExtent l="0" t="0" r="0" b="9525"/>
          <wp:docPr id="3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F236" w14:textId="77777777" w:rsidR="00EF19B3" w:rsidRDefault="00EF19B3">
      <w:r>
        <w:separator/>
      </w:r>
    </w:p>
  </w:footnote>
  <w:footnote w:type="continuationSeparator" w:id="0">
    <w:p w14:paraId="65A04FC5" w14:textId="77777777" w:rsidR="00EF19B3" w:rsidRDefault="00EF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D975" w14:textId="77777777" w:rsidR="00652901" w:rsidRDefault="00652901" w:rsidP="00652901">
    <w:pPr>
      <w:pStyle w:val="En-tte"/>
    </w:pPr>
    <w:r>
      <w:rPr>
        <w:noProof/>
        <w:lang w:val="fr-BE"/>
      </w:rPr>
      <w:drawing>
        <wp:inline distT="0" distB="0" distL="0" distR="0" wp14:anchorId="053C1900" wp14:editId="6D97D10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743A733F" wp14:editId="01642E34">
          <wp:extent cx="725647" cy="72564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CA6EA" w14:textId="77777777" w:rsidR="00CA2A40" w:rsidRDefault="00CA2A40" w:rsidP="00CA2A4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0FFF"/>
    <w:rsid w:val="0003741D"/>
    <w:rsid w:val="00047023"/>
    <w:rsid w:val="0006449C"/>
    <w:rsid w:val="00066851"/>
    <w:rsid w:val="0008225F"/>
    <w:rsid w:val="00083C42"/>
    <w:rsid w:val="000B4704"/>
    <w:rsid w:val="000C4FE3"/>
    <w:rsid w:val="000E7B7C"/>
    <w:rsid w:val="000F76AA"/>
    <w:rsid w:val="0010347F"/>
    <w:rsid w:val="00132558"/>
    <w:rsid w:val="0013364A"/>
    <w:rsid w:val="00143A74"/>
    <w:rsid w:val="00183066"/>
    <w:rsid w:val="001D3942"/>
    <w:rsid w:val="002204FA"/>
    <w:rsid w:val="00230572"/>
    <w:rsid w:val="002366E4"/>
    <w:rsid w:val="00252B28"/>
    <w:rsid w:val="00277BDE"/>
    <w:rsid w:val="00291256"/>
    <w:rsid w:val="002C35FF"/>
    <w:rsid w:val="002D60DD"/>
    <w:rsid w:val="002D6516"/>
    <w:rsid w:val="002D6D8C"/>
    <w:rsid w:val="002E04C4"/>
    <w:rsid w:val="00303282"/>
    <w:rsid w:val="00304D0F"/>
    <w:rsid w:val="0031681C"/>
    <w:rsid w:val="00323F80"/>
    <w:rsid w:val="003312E7"/>
    <w:rsid w:val="00331D02"/>
    <w:rsid w:val="00335F69"/>
    <w:rsid w:val="00355D26"/>
    <w:rsid w:val="00366694"/>
    <w:rsid w:val="00391FAC"/>
    <w:rsid w:val="003D563E"/>
    <w:rsid w:val="003D6B64"/>
    <w:rsid w:val="003F060F"/>
    <w:rsid w:val="00410310"/>
    <w:rsid w:val="00456885"/>
    <w:rsid w:val="00491DA7"/>
    <w:rsid w:val="0049273E"/>
    <w:rsid w:val="004B7DAD"/>
    <w:rsid w:val="004D0DCD"/>
    <w:rsid w:val="004D25EB"/>
    <w:rsid w:val="005148F6"/>
    <w:rsid w:val="00546A89"/>
    <w:rsid w:val="00593F89"/>
    <w:rsid w:val="005A438E"/>
    <w:rsid w:val="005B7FE6"/>
    <w:rsid w:val="005C1CB9"/>
    <w:rsid w:val="00621F94"/>
    <w:rsid w:val="00635035"/>
    <w:rsid w:val="00652901"/>
    <w:rsid w:val="006A0490"/>
    <w:rsid w:val="006B22EB"/>
    <w:rsid w:val="006C2DCB"/>
    <w:rsid w:val="006E2DD8"/>
    <w:rsid w:val="006E7C7D"/>
    <w:rsid w:val="0070574A"/>
    <w:rsid w:val="00726D6D"/>
    <w:rsid w:val="007331F2"/>
    <w:rsid w:val="00753C72"/>
    <w:rsid w:val="00754FE9"/>
    <w:rsid w:val="00762E2C"/>
    <w:rsid w:val="00763309"/>
    <w:rsid w:val="0078752B"/>
    <w:rsid w:val="007940E3"/>
    <w:rsid w:val="007B7A93"/>
    <w:rsid w:val="007E2B68"/>
    <w:rsid w:val="007F7B18"/>
    <w:rsid w:val="00805FA7"/>
    <w:rsid w:val="008150BC"/>
    <w:rsid w:val="00830A26"/>
    <w:rsid w:val="00863304"/>
    <w:rsid w:val="00864868"/>
    <w:rsid w:val="00870FE4"/>
    <w:rsid w:val="008759B6"/>
    <w:rsid w:val="00880C1B"/>
    <w:rsid w:val="0088241A"/>
    <w:rsid w:val="008A7F6F"/>
    <w:rsid w:val="008B01A8"/>
    <w:rsid w:val="008C1140"/>
    <w:rsid w:val="008C1428"/>
    <w:rsid w:val="008C4563"/>
    <w:rsid w:val="008E78BF"/>
    <w:rsid w:val="00900FD9"/>
    <w:rsid w:val="00967CD1"/>
    <w:rsid w:val="009A2EFC"/>
    <w:rsid w:val="009A5C75"/>
    <w:rsid w:val="009E5951"/>
    <w:rsid w:val="00A017E4"/>
    <w:rsid w:val="00A766CA"/>
    <w:rsid w:val="00A85E65"/>
    <w:rsid w:val="00AD07E0"/>
    <w:rsid w:val="00B24ECD"/>
    <w:rsid w:val="00B257F8"/>
    <w:rsid w:val="00B33D34"/>
    <w:rsid w:val="00B40FE8"/>
    <w:rsid w:val="00B622D0"/>
    <w:rsid w:val="00B66AB0"/>
    <w:rsid w:val="00B7152C"/>
    <w:rsid w:val="00BB4CCC"/>
    <w:rsid w:val="00BD7E1C"/>
    <w:rsid w:val="00C4468A"/>
    <w:rsid w:val="00C73FDB"/>
    <w:rsid w:val="00C76537"/>
    <w:rsid w:val="00C91A82"/>
    <w:rsid w:val="00CA2A40"/>
    <w:rsid w:val="00CD419F"/>
    <w:rsid w:val="00CF32E4"/>
    <w:rsid w:val="00D06094"/>
    <w:rsid w:val="00D278DE"/>
    <w:rsid w:val="00D34C58"/>
    <w:rsid w:val="00D35804"/>
    <w:rsid w:val="00D674AA"/>
    <w:rsid w:val="00D97960"/>
    <w:rsid w:val="00DD4465"/>
    <w:rsid w:val="00DE19E9"/>
    <w:rsid w:val="00DF2143"/>
    <w:rsid w:val="00E636C1"/>
    <w:rsid w:val="00E81D8A"/>
    <w:rsid w:val="00EA2605"/>
    <w:rsid w:val="00EA3B9A"/>
    <w:rsid w:val="00EA3CBD"/>
    <w:rsid w:val="00EF19B3"/>
    <w:rsid w:val="00F121BA"/>
    <w:rsid w:val="00F51E12"/>
    <w:rsid w:val="00F5258F"/>
    <w:rsid w:val="00F53977"/>
    <w:rsid w:val="00F70D88"/>
    <w:rsid w:val="00FD79A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D9CA80"/>
  <w15:chartTrackingRefBased/>
  <w15:docId w15:val="{A7FB82BE-B58A-4E6C-B80A-DED6A2B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qFormat/>
    <w:rsid w:val="008C1428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CA2A4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6</cp:revision>
  <cp:lastPrinted>2013-02-12T10:11:00Z</cp:lastPrinted>
  <dcterms:created xsi:type="dcterms:W3CDTF">2022-02-02T06:51:00Z</dcterms:created>
  <dcterms:modified xsi:type="dcterms:W3CDTF">2022-03-01T11:29:00Z</dcterms:modified>
</cp:coreProperties>
</file>