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AF096" w14:textId="77777777" w:rsidR="00BB4CCC" w:rsidRPr="00EE66AE" w:rsidRDefault="00BB4CCC">
      <w:pPr>
        <w:pStyle w:val="Titre3"/>
        <w:pBdr>
          <w:bottom w:val="single" w:sz="4" w:space="10" w:color="auto"/>
        </w:pBdr>
        <w:rPr>
          <w:b/>
          <w:bCs/>
          <w:lang w:val="fr-BE"/>
        </w:rPr>
      </w:pPr>
      <w:r w:rsidRPr="00EE66AE">
        <w:rPr>
          <w:b/>
          <w:bCs/>
          <w:lang w:val="fr-BE"/>
        </w:rPr>
        <w:t>DOSSIER</w:t>
      </w:r>
      <w:r w:rsidR="007B7A93" w:rsidRPr="00EE66AE">
        <w:rPr>
          <w:b/>
          <w:bCs/>
          <w:lang w:val="fr-BE"/>
        </w:rPr>
        <w:t xml:space="preserve"> DE CANDIDATURE</w:t>
      </w:r>
      <w:r w:rsidRPr="00EE66AE">
        <w:rPr>
          <w:b/>
          <w:bCs/>
          <w:lang w:val="fr-BE"/>
        </w:rPr>
        <w:t xml:space="preserve"> </w:t>
      </w:r>
    </w:p>
    <w:p w14:paraId="798C9E1A" w14:textId="77777777" w:rsidR="00BB4CCC" w:rsidRPr="0082106E" w:rsidRDefault="007B7A93">
      <w:pPr>
        <w:pStyle w:val="Titre3"/>
        <w:pBdr>
          <w:bottom w:val="single" w:sz="4" w:space="10" w:color="auto"/>
        </w:pBdr>
        <w:rPr>
          <w:sz w:val="24"/>
          <w:lang w:val="en-US"/>
        </w:rPr>
      </w:pPr>
      <w:r w:rsidRPr="0082106E">
        <w:rPr>
          <w:sz w:val="24"/>
          <w:lang w:val="en-US"/>
        </w:rPr>
        <w:t>pour</w:t>
      </w:r>
    </w:p>
    <w:p w14:paraId="229A5611" w14:textId="77777777" w:rsidR="00BB4CCC" w:rsidRPr="0082106E" w:rsidRDefault="00BB4CCC">
      <w:pPr>
        <w:pStyle w:val="Titre3"/>
        <w:pBdr>
          <w:bottom w:val="single" w:sz="4" w:space="10" w:color="auto"/>
        </w:pBdr>
        <w:rPr>
          <w:sz w:val="28"/>
          <w:szCs w:val="28"/>
          <w:lang w:val="en-US"/>
        </w:rPr>
      </w:pPr>
      <w:r w:rsidRPr="0082106E">
        <w:rPr>
          <w:b/>
          <w:bCs/>
          <w:szCs w:val="28"/>
          <w:lang w:val="en-US"/>
        </w:rPr>
        <w:t xml:space="preserve">BEST </w:t>
      </w:r>
      <w:r w:rsidR="00EA3B9A" w:rsidRPr="0082106E">
        <w:rPr>
          <w:b/>
          <w:bCs/>
          <w:szCs w:val="28"/>
          <w:lang w:val="en-US"/>
        </w:rPr>
        <w:t>USE</w:t>
      </w:r>
      <w:r w:rsidR="00EA2605" w:rsidRPr="0082106E">
        <w:rPr>
          <w:b/>
          <w:bCs/>
          <w:szCs w:val="28"/>
          <w:lang w:val="en-US"/>
        </w:rPr>
        <w:t xml:space="preserve"> </w:t>
      </w:r>
      <w:r w:rsidR="00632762" w:rsidRPr="0082106E">
        <w:rPr>
          <w:b/>
          <w:bCs/>
          <w:szCs w:val="28"/>
          <w:lang w:val="en-US"/>
        </w:rPr>
        <w:t xml:space="preserve">OF </w:t>
      </w:r>
      <w:r w:rsidR="00B24ECD" w:rsidRPr="0082106E">
        <w:rPr>
          <w:b/>
          <w:bCs/>
          <w:szCs w:val="28"/>
          <w:lang w:val="en-US"/>
        </w:rPr>
        <w:t>PERFORMANCE MARKETING</w:t>
      </w:r>
      <w:r w:rsidRPr="0082106E">
        <w:rPr>
          <w:b/>
          <w:bCs/>
          <w:sz w:val="28"/>
          <w:szCs w:val="28"/>
          <w:lang w:val="en-US"/>
        </w:rPr>
        <w:t xml:space="preserve"> </w:t>
      </w:r>
    </w:p>
    <w:p w14:paraId="15E47F27" w14:textId="77777777" w:rsidR="00BB4CCC" w:rsidRPr="0082106E" w:rsidRDefault="00BB4CCC">
      <w:pPr>
        <w:rPr>
          <w:lang w:val="en-US"/>
        </w:rPr>
      </w:pPr>
    </w:p>
    <w:p w14:paraId="3F39BECF" w14:textId="4D17ADD8" w:rsidR="00E746C7" w:rsidRPr="00EE66AE" w:rsidRDefault="00E746C7" w:rsidP="00E746C7">
      <w:pPr>
        <w:rPr>
          <w:color w:val="000000"/>
          <w:sz w:val="22"/>
          <w:szCs w:val="22"/>
          <w:lang w:val="fr-BE"/>
        </w:rPr>
      </w:pPr>
      <w:r w:rsidRPr="00EE66AE">
        <w:rPr>
          <w:color w:val="000000"/>
          <w:sz w:val="22"/>
          <w:szCs w:val="22"/>
          <w:lang w:val="fr-BE"/>
        </w:rPr>
        <w:t>L’introduction d’un dossier de candidature implique automatiquement que le candidat approuve le règlement des AMMA et les mécanismes d’évaluation et d’attribution des prix par le jury.</w:t>
      </w:r>
      <w:r w:rsidRPr="00EE66AE">
        <w:rPr>
          <w:sz w:val="22"/>
          <w:szCs w:val="22"/>
          <w:lang w:val="fr-BE"/>
        </w:rPr>
        <w:t xml:space="preserve"> </w:t>
      </w:r>
      <w:r w:rsidRPr="00EE66AE">
        <w:rPr>
          <w:color w:val="000000"/>
          <w:sz w:val="22"/>
          <w:szCs w:val="22"/>
          <w:lang w:val="fr-BE"/>
        </w:rPr>
        <w:t xml:space="preserve">Les dossiers de candidature doivent être déposés au plus tard le </w:t>
      </w:r>
      <w:r w:rsidR="0082106E">
        <w:rPr>
          <w:b/>
          <w:color w:val="000000"/>
          <w:sz w:val="22"/>
          <w:szCs w:val="22"/>
          <w:lang w:val="fr-BE"/>
        </w:rPr>
        <w:t>8</w:t>
      </w:r>
      <w:r w:rsidRPr="00EE66AE">
        <w:rPr>
          <w:b/>
          <w:color w:val="000000"/>
          <w:sz w:val="22"/>
          <w:szCs w:val="22"/>
          <w:lang w:val="fr-BE"/>
        </w:rPr>
        <w:t xml:space="preserve"> avril</w:t>
      </w:r>
      <w:r w:rsidRPr="00EE66AE">
        <w:rPr>
          <w:color w:val="000000"/>
          <w:sz w:val="22"/>
          <w:szCs w:val="22"/>
          <w:lang w:val="fr-BE"/>
        </w:rPr>
        <w:t xml:space="preserve"> minuit sur la plateforme AMMA, exclusivement via envoi digital.</w:t>
      </w:r>
    </w:p>
    <w:p w14:paraId="2559F2D4" w14:textId="77777777" w:rsidR="00E746C7" w:rsidRPr="00EE66AE" w:rsidRDefault="00E746C7" w:rsidP="00E746C7">
      <w:pPr>
        <w:rPr>
          <w:color w:val="000000"/>
          <w:sz w:val="22"/>
          <w:szCs w:val="22"/>
          <w:lang w:val="fr-BE"/>
        </w:rPr>
      </w:pPr>
    </w:p>
    <w:p w14:paraId="06C56A83" w14:textId="4028EA9B" w:rsidR="00E746C7" w:rsidRPr="00EE66AE" w:rsidRDefault="00E746C7" w:rsidP="00E746C7">
      <w:pPr>
        <w:rPr>
          <w:color w:val="000000"/>
          <w:sz w:val="22"/>
          <w:szCs w:val="22"/>
          <w:lang w:val="fr-BE"/>
        </w:rPr>
      </w:pPr>
      <w:r w:rsidRPr="00EE66AE">
        <w:rPr>
          <w:color w:val="000000"/>
          <w:sz w:val="22"/>
          <w:szCs w:val="22"/>
          <w:lang w:val="fr-BE"/>
        </w:rPr>
        <w:t xml:space="preserve">Chaque soumissionnaire qui introduit un dossier avec l’objectif de le présenter au jury, paie une contribution de </w:t>
      </w:r>
      <w:r w:rsidRPr="00EE66AE">
        <w:rPr>
          <w:b/>
          <w:color w:val="000000"/>
          <w:sz w:val="22"/>
          <w:szCs w:val="22"/>
          <w:lang w:val="fr-BE"/>
        </w:rPr>
        <w:t>€ 350</w:t>
      </w:r>
      <w:r w:rsidRPr="00EE66AE">
        <w:rPr>
          <w:color w:val="000000"/>
          <w:sz w:val="22"/>
          <w:szCs w:val="22"/>
          <w:lang w:val="fr-BE"/>
        </w:rPr>
        <w:t xml:space="preserve"> HTVA par dossier. Il est obligatoire d’indiquer le nom de la personne de contact chez l’annonceur</w:t>
      </w:r>
      <w:r w:rsidRPr="00EE66AE">
        <w:rPr>
          <w:b/>
          <w:color w:val="000000"/>
          <w:sz w:val="22"/>
          <w:szCs w:val="22"/>
          <w:lang w:val="fr-BE"/>
        </w:rPr>
        <w:t xml:space="preserve"> </w:t>
      </w:r>
      <w:r w:rsidRPr="00EE66AE">
        <w:rPr>
          <w:color w:val="000000"/>
          <w:sz w:val="22"/>
          <w:szCs w:val="22"/>
          <w:lang w:val="fr-BE"/>
        </w:rPr>
        <w:t xml:space="preserve">concernée par le dossier ainsi que son adresse e-mail. Cette personne sera invitée aux événements AMMA (la Cérémonie et la </w:t>
      </w:r>
      <w:r w:rsidR="0082106E">
        <w:rPr>
          <w:color w:val="000000"/>
          <w:sz w:val="22"/>
          <w:szCs w:val="22"/>
          <w:lang w:val="fr-BE"/>
        </w:rPr>
        <w:t xml:space="preserve">Soirée de </w:t>
      </w:r>
      <w:r w:rsidRPr="00EE66AE">
        <w:rPr>
          <w:color w:val="000000"/>
          <w:sz w:val="22"/>
          <w:szCs w:val="22"/>
          <w:lang w:val="fr-BE"/>
        </w:rPr>
        <w:t xml:space="preserve">Gala </w:t>
      </w:r>
      <w:r w:rsidR="0082106E">
        <w:rPr>
          <w:color w:val="000000"/>
          <w:sz w:val="22"/>
          <w:szCs w:val="22"/>
          <w:lang w:val="fr-BE"/>
        </w:rPr>
        <w:t xml:space="preserve">des </w:t>
      </w:r>
      <w:r w:rsidRPr="00EE66AE">
        <w:rPr>
          <w:color w:val="000000"/>
          <w:sz w:val="22"/>
          <w:szCs w:val="22"/>
          <w:lang w:val="fr-BE"/>
        </w:rPr>
        <w:t xml:space="preserve">AMMA, l’UMA Get Together </w:t>
      </w:r>
      <w:r w:rsidR="0082106E">
        <w:rPr>
          <w:color w:val="000000"/>
          <w:sz w:val="22"/>
          <w:szCs w:val="22"/>
          <w:lang w:val="fr-BE"/>
        </w:rPr>
        <w:t>‘</w:t>
      </w:r>
      <w:r w:rsidRPr="00EE66AE">
        <w:rPr>
          <w:color w:val="000000"/>
          <w:sz w:val="22"/>
          <w:szCs w:val="22"/>
          <w:lang w:val="fr-BE"/>
        </w:rPr>
        <w:t>Best Media Campaigns</w:t>
      </w:r>
      <w:r w:rsidR="0082106E">
        <w:rPr>
          <w:color w:val="000000"/>
          <w:sz w:val="22"/>
          <w:szCs w:val="22"/>
          <w:lang w:val="fr-BE"/>
        </w:rPr>
        <w:t>’</w:t>
      </w:r>
      <w:r w:rsidRPr="00EE66AE">
        <w:rPr>
          <w:color w:val="000000"/>
          <w:sz w:val="22"/>
          <w:szCs w:val="22"/>
          <w:lang w:val="fr-BE"/>
        </w:rPr>
        <w:t xml:space="preserve">) au tarif </w:t>
      </w:r>
      <w:r w:rsidR="0082106E">
        <w:rPr>
          <w:color w:val="000000"/>
          <w:sz w:val="22"/>
          <w:szCs w:val="22"/>
          <w:lang w:val="fr-BE"/>
        </w:rPr>
        <w:t>membre de CommPass</w:t>
      </w:r>
      <w:r w:rsidRPr="00EE66AE">
        <w:rPr>
          <w:color w:val="000000"/>
          <w:sz w:val="22"/>
          <w:szCs w:val="22"/>
          <w:lang w:val="fr-BE"/>
        </w:rPr>
        <w:t>.</w:t>
      </w:r>
    </w:p>
    <w:p w14:paraId="5E93DF9B" w14:textId="77777777" w:rsidR="00E746C7" w:rsidRPr="00EE66AE" w:rsidRDefault="00E746C7" w:rsidP="00E746C7">
      <w:pPr>
        <w:rPr>
          <w:sz w:val="22"/>
          <w:szCs w:val="22"/>
          <w:lang w:val="fr-BE"/>
        </w:rPr>
      </w:pPr>
    </w:p>
    <w:p w14:paraId="69F62A1A" w14:textId="77777777" w:rsidR="00E746C7" w:rsidRPr="00EE66AE" w:rsidRDefault="00E746C7" w:rsidP="00E746C7">
      <w:pPr>
        <w:rPr>
          <w:sz w:val="22"/>
          <w:lang w:val="fr-BE"/>
        </w:rPr>
      </w:pPr>
      <w:r w:rsidRPr="00EE66AE">
        <w:rPr>
          <w:b/>
          <w:lang w:val="fr-BE"/>
        </w:rPr>
        <w:t xml:space="preserve">Attention </w:t>
      </w:r>
      <w:r w:rsidRPr="00EE66AE">
        <w:rPr>
          <w:lang w:val="fr-BE"/>
        </w:rPr>
        <w:t xml:space="preserve">! </w:t>
      </w:r>
      <w:r w:rsidRPr="00EE66AE">
        <w:rPr>
          <w:sz w:val="22"/>
          <w:lang w:val="fr-BE"/>
        </w:rPr>
        <w:t xml:space="preserve">Les dossiers explicatifs des candidatures ne peuvent </w:t>
      </w:r>
      <w:r w:rsidRPr="00EE66AE">
        <w:rPr>
          <w:b/>
          <w:sz w:val="22"/>
          <w:lang w:val="fr-BE"/>
        </w:rPr>
        <w:t xml:space="preserve">pas dépasser un volume de 3 pages format A4 </w:t>
      </w:r>
      <w:r w:rsidRPr="00EE66AE">
        <w:rPr>
          <w:sz w:val="22"/>
          <w:lang w:val="fr-BE"/>
        </w:rPr>
        <w:t xml:space="preserve">(police 11) hors feuille de couverture avec les renseignements de base.  </w:t>
      </w:r>
    </w:p>
    <w:p w14:paraId="23BA1DC2" w14:textId="77777777" w:rsidR="00E746C7" w:rsidRPr="00EE66AE" w:rsidRDefault="00E746C7" w:rsidP="00E746C7">
      <w:pPr>
        <w:rPr>
          <w:sz w:val="22"/>
          <w:lang w:val="fr-BE"/>
        </w:rPr>
      </w:pPr>
      <w:r w:rsidRPr="00EE66AE">
        <w:rPr>
          <w:sz w:val="22"/>
          <w:lang w:val="fr-BE"/>
        </w:rPr>
        <w:t xml:space="preserve">Les </w:t>
      </w:r>
      <w:r w:rsidRPr="00EE66AE">
        <w:rPr>
          <w:b/>
          <w:sz w:val="22"/>
          <w:lang w:val="fr-BE"/>
        </w:rPr>
        <w:t>Annexes</w:t>
      </w:r>
      <w:r w:rsidRPr="00EE66AE">
        <w:rPr>
          <w:sz w:val="22"/>
          <w:lang w:val="fr-BE"/>
        </w:rPr>
        <w:t xml:space="preserve"> sont limitées à :</w:t>
      </w:r>
    </w:p>
    <w:p w14:paraId="36146E0C" w14:textId="2FC93B21" w:rsidR="00E746C7" w:rsidRPr="00EE66AE" w:rsidRDefault="00E746C7" w:rsidP="00E746C7">
      <w:pPr>
        <w:numPr>
          <w:ilvl w:val="0"/>
          <w:numId w:val="10"/>
        </w:numPr>
        <w:rPr>
          <w:sz w:val="22"/>
          <w:lang w:val="fr-BE"/>
        </w:rPr>
      </w:pPr>
      <w:r w:rsidRPr="00EE66AE">
        <w:rPr>
          <w:sz w:val="22"/>
          <w:lang w:val="fr-BE"/>
        </w:rPr>
        <w:t>une présentation type Powerpoint de 15 slides maximum</w:t>
      </w:r>
    </w:p>
    <w:p w14:paraId="48CEA2A4" w14:textId="2654B080" w:rsidR="00E746C7" w:rsidRPr="00EE66AE" w:rsidRDefault="00E746C7" w:rsidP="00E746C7">
      <w:pPr>
        <w:numPr>
          <w:ilvl w:val="0"/>
          <w:numId w:val="10"/>
        </w:numPr>
        <w:rPr>
          <w:sz w:val="22"/>
          <w:lang w:val="fr-BE"/>
        </w:rPr>
      </w:pPr>
      <w:r w:rsidRPr="00EE66AE">
        <w:rPr>
          <w:sz w:val="22"/>
          <w:lang w:val="fr-BE"/>
        </w:rPr>
        <w:t>une vidéo de 3 minutes maximum</w:t>
      </w:r>
    </w:p>
    <w:p w14:paraId="3A425714" w14:textId="77777777" w:rsidR="00E746C7" w:rsidRPr="00EE66AE" w:rsidRDefault="00E746C7" w:rsidP="00E746C7">
      <w:pPr>
        <w:rPr>
          <w:sz w:val="22"/>
          <w:lang w:val="fr-BE"/>
        </w:rPr>
      </w:pPr>
      <w:r w:rsidRPr="00EE66AE">
        <w:rPr>
          <w:sz w:val="22"/>
          <w:lang w:val="fr-BE"/>
        </w:rPr>
        <w:t>Les dossiers qui excèdent ces volumes peuvent être refusés.</w:t>
      </w:r>
    </w:p>
    <w:p w14:paraId="040C0331" w14:textId="77777777" w:rsidR="00E746C7" w:rsidRPr="00EE66AE" w:rsidRDefault="00E746C7" w:rsidP="00BB4CCC">
      <w:pPr>
        <w:rPr>
          <w:color w:val="000000"/>
          <w:sz w:val="22"/>
          <w:szCs w:val="22"/>
          <w:lang w:val="fr-BE"/>
        </w:rPr>
      </w:pPr>
    </w:p>
    <w:p w14:paraId="7C7A4E00" w14:textId="52F37995" w:rsidR="004D41C4" w:rsidRPr="00EE66AE" w:rsidRDefault="00E746C7" w:rsidP="001D5015">
      <w:pPr>
        <w:rPr>
          <w:b/>
          <w:color w:val="000000"/>
          <w:sz w:val="22"/>
          <w:szCs w:val="22"/>
          <w:lang w:val="fr-BE"/>
        </w:rPr>
      </w:pPr>
      <w:r w:rsidRPr="00EE66AE">
        <w:rPr>
          <w:color w:val="000000"/>
          <w:sz w:val="22"/>
          <w:szCs w:val="22"/>
          <w:lang w:val="fr-BE"/>
        </w:rPr>
        <w:t>L</w:t>
      </w:r>
      <w:r w:rsidR="001D5015" w:rsidRPr="00EE66AE">
        <w:rPr>
          <w:color w:val="000000"/>
          <w:sz w:val="22"/>
          <w:szCs w:val="22"/>
          <w:lang w:val="fr-BE"/>
        </w:rPr>
        <w:t xml:space="preserve">es </w:t>
      </w:r>
      <w:r w:rsidR="001D5015" w:rsidRPr="00EE66AE">
        <w:rPr>
          <w:b/>
          <w:color w:val="000000"/>
          <w:sz w:val="22"/>
          <w:szCs w:val="22"/>
          <w:lang w:val="fr-BE"/>
        </w:rPr>
        <w:t>5 meilleurs dossiers</w:t>
      </w:r>
      <w:r w:rsidR="001D5015" w:rsidRPr="00EE66AE">
        <w:rPr>
          <w:color w:val="000000"/>
          <w:sz w:val="22"/>
          <w:szCs w:val="22"/>
          <w:lang w:val="fr-BE"/>
        </w:rPr>
        <w:t xml:space="preserve"> de cette catégorie, sélectionnés par un gro</w:t>
      </w:r>
      <w:r w:rsidR="002D4296" w:rsidRPr="00EE66AE">
        <w:rPr>
          <w:color w:val="000000"/>
          <w:sz w:val="22"/>
          <w:szCs w:val="22"/>
          <w:lang w:val="fr-BE"/>
        </w:rPr>
        <w:t xml:space="preserve">upe d’experts </w:t>
      </w:r>
      <w:r w:rsidR="004D41C4" w:rsidRPr="00EE66AE">
        <w:rPr>
          <w:color w:val="000000"/>
          <w:sz w:val="22"/>
          <w:szCs w:val="22"/>
          <w:lang w:val="fr-BE"/>
        </w:rPr>
        <w:t xml:space="preserve">du jury AMMA le </w:t>
      </w:r>
      <w:r w:rsidR="00EA069D">
        <w:rPr>
          <w:color w:val="000000"/>
          <w:sz w:val="22"/>
          <w:szCs w:val="22"/>
          <w:lang w:val="fr-BE"/>
        </w:rPr>
        <w:t>24</w:t>
      </w:r>
      <w:r w:rsidR="004D41C4" w:rsidRPr="00EE66AE">
        <w:rPr>
          <w:color w:val="000000"/>
          <w:sz w:val="22"/>
          <w:szCs w:val="22"/>
          <w:lang w:val="fr-BE"/>
        </w:rPr>
        <w:t xml:space="preserve"> avril, seront présentés au public lors de l’</w:t>
      </w:r>
      <w:r w:rsidR="009559C1" w:rsidRPr="00EE66AE">
        <w:rPr>
          <w:color w:val="000000"/>
          <w:sz w:val="22"/>
          <w:szCs w:val="22"/>
          <w:lang w:val="fr-BE"/>
        </w:rPr>
        <w:t>UMA</w:t>
      </w:r>
      <w:r w:rsidR="00810C9B" w:rsidRPr="00EE66AE">
        <w:rPr>
          <w:color w:val="000000"/>
          <w:sz w:val="22"/>
          <w:szCs w:val="22"/>
          <w:lang w:val="fr-BE"/>
        </w:rPr>
        <w:t xml:space="preserve"> </w:t>
      </w:r>
      <w:r w:rsidR="000A3863" w:rsidRPr="00EE66AE">
        <w:rPr>
          <w:color w:val="000000"/>
          <w:sz w:val="22"/>
          <w:szCs w:val="22"/>
          <w:lang w:val="fr-BE"/>
        </w:rPr>
        <w:t>Get Together</w:t>
      </w:r>
      <w:r w:rsidR="009559C1" w:rsidRPr="00EE66AE">
        <w:rPr>
          <w:color w:val="000000"/>
          <w:sz w:val="22"/>
          <w:szCs w:val="22"/>
          <w:lang w:val="fr-BE"/>
        </w:rPr>
        <w:t xml:space="preserve"> «</w:t>
      </w:r>
      <w:r w:rsidR="009559C1" w:rsidRPr="00EE66AE">
        <w:rPr>
          <w:color w:val="000000"/>
          <w:sz w:val="22"/>
          <w:lang w:val="fr-BE"/>
        </w:rPr>
        <w:t>Best Media Campaigns»</w:t>
      </w:r>
      <w:r w:rsidR="009559C1" w:rsidRPr="00EE66AE">
        <w:rPr>
          <w:color w:val="000000"/>
          <w:sz w:val="22"/>
          <w:szCs w:val="22"/>
          <w:lang w:val="fr-BE"/>
        </w:rPr>
        <w:t xml:space="preserve">, </w:t>
      </w:r>
      <w:r w:rsidR="001D5015" w:rsidRPr="00EE66AE">
        <w:rPr>
          <w:color w:val="000000"/>
          <w:sz w:val="22"/>
          <w:szCs w:val="22"/>
          <w:lang w:val="fr-BE"/>
        </w:rPr>
        <w:t xml:space="preserve">le </w:t>
      </w:r>
      <w:r w:rsidR="004D41C4" w:rsidRPr="00EE66AE">
        <w:rPr>
          <w:b/>
          <w:color w:val="000000"/>
          <w:sz w:val="22"/>
          <w:szCs w:val="22"/>
          <w:lang w:val="fr-BE"/>
        </w:rPr>
        <w:t>1</w:t>
      </w:r>
      <w:r w:rsidR="00EA069D">
        <w:rPr>
          <w:b/>
          <w:color w:val="000000"/>
          <w:sz w:val="22"/>
          <w:szCs w:val="22"/>
          <w:lang w:val="fr-BE"/>
        </w:rPr>
        <w:t>4</w:t>
      </w:r>
      <w:r w:rsidR="004D41C4" w:rsidRPr="00EE66AE">
        <w:rPr>
          <w:b/>
          <w:color w:val="000000"/>
          <w:sz w:val="22"/>
          <w:szCs w:val="22"/>
          <w:lang w:val="fr-BE"/>
        </w:rPr>
        <w:t xml:space="preserve"> mai.</w:t>
      </w:r>
    </w:p>
    <w:p w14:paraId="18BD47E7" w14:textId="77777777" w:rsidR="001D5015" w:rsidRPr="00EE66AE" w:rsidRDefault="001D5015" w:rsidP="0003741D">
      <w:pPr>
        <w:rPr>
          <w:sz w:val="22"/>
          <w:lang w:val="fr-BE"/>
        </w:rPr>
      </w:pPr>
    </w:p>
    <w:p w14:paraId="307C22FD" w14:textId="77777777" w:rsidR="00BB4CCC" w:rsidRPr="00EE66AE" w:rsidRDefault="00D278DE">
      <w:pPr>
        <w:rPr>
          <w:sz w:val="22"/>
          <w:lang w:val="fr-BE"/>
        </w:rPr>
      </w:pPr>
      <w:r w:rsidRPr="00EE66AE">
        <w:rPr>
          <w:b/>
          <w:sz w:val="22"/>
          <w:u w:val="single"/>
          <w:lang w:val="fr-BE"/>
        </w:rPr>
        <w:t>RAPPEL DES CRITERES D’EVALUATION</w:t>
      </w:r>
      <w:r w:rsidR="00111C71" w:rsidRPr="00EE66AE">
        <w:rPr>
          <w:b/>
          <w:sz w:val="22"/>
          <w:lang w:val="fr-BE"/>
        </w:rPr>
        <w:t xml:space="preserve"> </w:t>
      </w:r>
      <w:r w:rsidR="00BB4CCC" w:rsidRPr="00EE66AE">
        <w:rPr>
          <w:sz w:val="22"/>
          <w:szCs w:val="28"/>
          <w:lang w:val="fr-BE"/>
        </w:rPr>
        <w:t>(</w:t>
      </w:r>
      <w:r w:rsidRPr="00EE66AE">
        <w:rPr>
          <w:sz w:val="22"/>
          <w:szCs w:val="28"/>
          <w:lang w:val="fr-BE"/>
        </w:rPr>
        <w:t xml:space="preserve">extrait du règlement AMMA) </w:t>
      </w:r>
    </w:p>
    <w:p w14:paraId="255714FC" w14:textId="77777777" w:rsidR="00BB4CCC" w:rsidRPr="00EE66AE" w:rsidRDefault="00BB4CCC">
      <w:pPr>
        <w:rPr>
          <w:sz w:val="22"/>
          <w:lang w:val="fr-BE"/>
        </w:rPr>
      </w:pPr>
    </w:p>
    <w:p w14:paraId="18CCCF8E" w14:textId="77777777" w:rsidR="00F8189E" w:rsidRPr="00EE66AE" w:rsidRDefault="00F8189E" w:rsidP="00F8189E">
      <w:pPr>
        <w:rPr>
          <w:sz w:val="22"/>
          <w:lang w:val="fr-BE"/>
        </w:rPr>
      </w:pPr>
      <w:r w:rsidRPr="00EE66AE">
        <w:rPr>
          <w:sz w:val="22"/>
          <w:lang w:val="fr-BE"/>
        </w:rPr>
        <w:t>Avec ce prix, CommPass entend récompenser une campagne qui :</w:t>
      </w:r>
    </w:p>
    <w:p w14:paraId="0443436C" w14:textId="77777777" w:rsidR="00F8189E" w:rsidRPr="00EE66AE" w:rsidRDefault="00F8189E" w:rsidP="00F8189E">
      <w:pPr>
        <w:rPr>
          <w:sz w:val="22"/>
          <w:lang w:val="fr-BE"/>
        </w:rPr>
      </w:pPr>
    </w:p>
    <w:p w14:paraId="237E28A1" w14:textId="77777777" w:rsidR="00F8189E" w:rsidRPr="00EE66AE" w:rsidRDefault="00F8189E" w:rsidP="00F8189E">
      <w:pPr>
        <w:numPr>
          <w:ilvl w:val="0"/>
          <w:numId w:val="4"/>
        </w:numPr>
        <w:rPr>
          <w:sz w:val="22"/>
          <w:szCs w:val="22"/>
          <w:lang w:val="fr-BE"/>
        </w:rPr>
      </w:pPr>
      <w:r w:rsidRPr="00EE66AE">
        <w:rPr>
          <w:sz w:val="22"/>
          <w:szCs w:val="22"/>
          <w:lang w:val="fr-BE"/>
        </w:rPr>
        <w:t>a utilisé efficacement les outils numériques pour mesurer et évaluer la réalisation des objectifs de communication</w:t>
      </w:r>
    </w:p>
    <w:p w14:paraId="4A9EEBB3" w14:textId="22B095A1" w:rsidR="00F8189E" w:rsidRPr="00EE66AE" w:rsidRDefault="00F8189E" w:rsidP="00F07570">
      <w:pPr>
        <w:numPr>
          <w:ilvl w:val="0"/>
          <w:numId w:val="4"/>
        </w:numPr>
        <w:rPr>
          <w:sz w:val="22"/>
          <w:lang w:val="fr-BE"/>
        </w:rPr>
      </w:pPr>
      <w:r w:rsidRPr="00EE66AE">
        <w:rPr>
          <w:sz w:val="22"/>
          <w:szCs w:val="22"/>
          <w:lang w:val="fr-BE"/>
        </w:rPr>
        <w:t>a exploité de façon démontrable les mesures et les évaluations partielles en vue d’adapter la campagne en cours de route</w:t>
      </w:r>
      <w:r w:rsidRPr="00EE66AE">
        <w:rPr>
          <w:sz w:val="22"/>
          <w:lang w:val="fr-BE"/>
        </w:rPr>
        <w:t xml:space="preserve"> (exemple : le re-marketing</w:t>
      </w:r>
      <w:r w:rsidR="000121C0" w:rsidRPr="00EE66AE">
        <w:rPr>
          <w:sz w:val="22"/>
          <w:lang w:val="fr-BE"/>
        </w:rPr>
        <w:t> ; data</w:t>
      </w:r>
      <w:r w:rsidR="00F20EDB" w:rsidRPr="00EE66AE">
        <w:rPr>
          <w:sz w:val="22"/>
          <w:lang w:val="fr-BE"/>
        </w:rPr>
        <w:t xml:space="preserve"> </w:t>
      </w:r>
      <w:r w:rsidR="000121C0" w:rsidRPr="00EE66AE">
        <w:rPr>
          <w:sz w:val="22"/>
          <w:lang w:val="fr-BE"/>
        </w:rPr>
        <w:t>driven,…</w:t>
      </w:r>
      <w:r w:rsidRPr="00EE66AE">
        <w:rPr>
          <w:sz w:val="22"/>
          <w:lang w:val="fr-BE"/>
        </w:rPr>
        <w:t>)</w:t>
      </w:r>
    </w:p>
    <w:p w14:paraId="4DC51DEC" w14:textId="77777777" w:rsidR="00F8189E" w:rsidRPr="00EE66AE" w:rsidRDefault="00F8189E" w:rsidP="00F8189E">
      <w:pPr>
        <w:numPr>
          <w:ilvl w:val="0"/>
          <w:numId w:val="4"/>
        </w:numPr>
        <w:rPr>
          <w:sz w:val="22"/>
          <w:lang w:val="fr-BE"/>
        </w:rPr>
      </w:pPr>
      <w:r w:rsidRPr="00EE66AE">
        <w:rPr>
          <w:sz w:val="22"/>
          <w:lang w:val="fr-BE"/>
        </w:rPr>
        <w:t xml:space="preserve">peut démontrer un résultat tangible en termes d’activation ou d’interaction avec les cibles ou en génération de trafic. </w:t>
      </w:r>
    </w:p>
    <w:p w14:paraId="1E19D628" w14:textId="77777777" w:rsidR="00753C72" w:rsidRPr="00EE66AE" w:rsidRDefault="00753C72" w:rsidP="00753C72">
      <w:pPr>
        <w:ind w:left="720"/>
        <w:rPr>
          <w:sz w:val="22"/>
          <w:lang w:val="fr-BE"/>
        </w:rPr>
      </w:pPr>
    </w:p>
    <w:p w14:paraId="603973D4" w14:textId="77777777" w:rsidR="00753C72" w:rsidRPr="00EE66AE" w:rsidRDefault="00753C72" w:rsidP="00D97960">
      <w:pPr>
        <w:rPr>
          <w:sz w:val="22"/>
          <w:lang w:val="fr-BE"/>
        </w:rPr>
      </w:pPr>
    </w:p>
    <w:p w14:paraId="171D67CE" w14:textId="77777777" w:rsidR="00D97960" w:rsidRPr="00EE66AE" w:rsidRDefault="00D278DE">
      <w:pPr>
        <w:rPr>
          <w:sz w:val="22"/>
          <w:lang w:val="fr-BE"/>
        </w:rPr>
      </w:pPr>
      <w:r w:rsidRPr="00EE66AE">
        <w:rPr>
          <w:sz w:val="22"/>
          <w:lang w:val="fr-BE"/>
        </w:rPr>
        <w:t>Nous vous conseillons de consulter le règlement AMMA.</w:t>
      </w:r>
    </w:p>
    <w:p w14:paraId="5E2410DE" w14:textId="77777777" w:rsidR="00D278DE" w:rsidRPr="00EE66AE" w:rsidRDefault="00D97960">
      <w:pPr>
        <w:rPr>
          <w:sz w:val="22"/>
          <w:lang w:val="fr-BE"/>
        </w:rPr>
      </w:pPr>
      <w:r w:rsidRPr="00EE66AE">
        <w:rPr>
          <w:lang w:val="fr-BE"/>
        </w:rPr>
        <w:br w:type="page"/>
      </w:r>
    </w:p>
    <w:p w14:paraId="28A7F5FB" w14:textId="77777777" w:rsidR="00BB4CCC" w:rsidRPr="0082106E" w:rsidRDefault="00BB4C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28"/>
          <w:szCs w:val="28"/>
          <w:lang w:val="en-US"/>
        </w:rPr>
      </w:pPr>
      <w:r w:rsidRPr="0082106E">
        <w:rPr>
          <w:b/>
          <w:bCs/>
          <w:sz w:val="28"/>
          <w:szCs w:val="28"/>
          <w:lang w:val="en-US"/>
        </w:rPr>
        <w:lastRenderedPageBreak/>
        <w:t xml:space="preserve">BEST </w:t>
      </w:r>
      <w:r w:rsidR="00753C72" w:rsidRPr="0082106E">
        <w:rPr>
          <w:b/>
          <w:bCs/>
          <w:sz w:val="28"/>
          <w:szCs w:val="28"/>
          <w:lang w:val="en-US"/>
        </w:rPr>
        <w:t xml:space="preserve">USE OF </w:t>
      </w:r>
      <w:r w:rsidR="00B24ECD" w:rsidRPr="0082106E">
        <w:rPr>
          <w:b/>
          <w:bCs/>
          <w:sz w:val="28"/>
          <w:szCs w:val="28"/>
          <w:lang w:val="en-US"/>
        </w:rPr>
        <w:t>PERFORMANCE MARKETING</w:t>
      </w:r>
    </w:p>
    <w:p w14:paraId="4E947626" w14:textId="005E01F5" w:rsidR="00BB4CCC" w:rsidRPr="0082106E" w:rsidRDefault="00D278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lang w:val="en-US"/>
        </w:rPr>
      </w:pPr>
      <w:r w:rsidRPr="0082106E">
        <w:rPr>
          <w:b/>
          <w:bCs/>
          <w:lang w:val="en-US"/>
        </w:rPr>
        <w:t>Formulaire d’inscription</w:t>
      </w:r>
    </w:p>
    <w:p w14:paraId="30857316" w14:textId="77777777" w:rsidR="00BB4CCC" w:rsidRPr="0082106E" w:rsidRDefault="00BB4CCC">
      <w:pPr>
        <w:rPr>
          <w:sz w:val="22"/>
          <w:lang w:val="en-US"/>
        </w:rPr>
      </w:pPr>
    </w:p>
    <w:p w14:paraId="0A9CE052" w14:textId="77777777" w:rsidR="00BB4CCC" w:rsidRPr="00EE66AE" w:rsidRDefault="00D278DE">
      <w:pPr>
        <w:rPr>
          <w:sz w:val="20"/>
          <w:szCs w:val="28"/>
          <w:lang w:val="fr-BE"/>
        </w:rPr>
      </w:pPr>
      <w:bookmarkStart w:id="0" w:name="OLE_LINK1"/>
      <w:r w:rsidRPr="00EE66AE">
        <w:rPr>
          <w:sz w:val="20"/>
          <w:szCs w:val="28"/>
          <w:lang w:val="fr-BE"/>
        </w:rPr>
        <w:t>Société</w:t>
      </w:r>
      <w:r w:rsidR="00810C9B" w:rsidRPr="00EE66AE">
        <w:rPr>
          <w:sz w:val="20"/>
          <w:szCs w:val="28"/>
          <w:lang w:val="fr-BE"/>
        </w:rPr>
        <w:t xml:space="preserve"> </w:t>
      </w:r>
      <w:r w:rsidR="00BB4CCC" w:rsidRPr="00EE66AE">
        <w:rPr>
          <w:sz w:val="20"/>
          <w:szCs w:val="28"/>
          <w:lang w:val="fr-BE"/>
        </w:rPr>
        <w:t>:</w:t>
      </w:r>
    </w:p>
    <w:p w14:paraId="3F566EA6" w14:textId="77777777" w:rsidR="00BB4CCC" w:rsidRPr="00EE66AE" w:rsidRDefault="00BB4CCC">
      <w:pPr>
        <w:rPr>
          <w:sz w:val="20"/>
          <w:szCs w:val="28"/>
          <w:lang w:val="fr-BE"/>
        </w:rPr>
      </w:pPr>
    </w:p>
    <w:p w14:paraId="71DFAD5E" w14:textId="38560DB1" w:rsidR="00BB4CCC" w:rsidRPr="00EE66AE" w:rsidRDefault="00D278DE">
      <w:pPr>
        <w:rPr>
          <w:sz w:val="20"/>
          <w:szCs w:val="28"/>
          <w:lang w:val="fr-BE"/>
        </w:rPr>
      </w:pPr>
      <w:r w:rsidRPr="00EE66AE">
        <w:rPr>
          <w:sz w:val="20"/>
          <w:szCs w:val="28"/>
          <w:lang w:val="fr-BE"/>
        </w:rPr>
        <w:t xml:space="preserve">Personne de </w:t>
      </w:r>
      <w:r w:rsidR="00F07570" w:rsidRPr="00EE66AE">
        <w:rPr>
          <w:sz w:val="20"/>
          <w:szCs w:val="28"/>
          <w:lang w:val="fr-BE"/>
        </w:rPr>
        <w:t>c</w:t>
      </w:r>
      <w:r w:rsidRPr="00EE66AE">
        <w:rPr>
          <w:sz w:val="20"/>
          <w:szCs w:val="28"/>
          <w:lang w:val="fr-BE"/>
        </w:rPr>
        <w:t>ontact</w:t>
      </w:r>
      <w:r w:rsidR="00BB4CCC" w:rsidRPr="00EE66AE">
        <w:rPr>
          <w:sz w:val="20"/>
          <w:szCs w:val="28"/>
          <w:lang w:val="fr-BE"/>
        </w:rPr>
        <w:t xml:space="preserve"> :</w:t>
      </w:r>
    </w:p>
    <w:p w14:paraId="2D0AF1E6" w14:textId="77777777" w:rsidR="00BB4CCC" w:rsidRPr="00EE66AE" w:rsidRDefault="00BB4CCC">
      <w:pPr>
        <w:rPr>
          <w:sz w:val="20"/>
          <w:szCs w:val="28"/>
          <w:lang w:val="fr-BE"/>
        </w:rPr>
      </w:pPr>
    </w:p>
    <w:p w14:paraId="17EEDD0C" w14:textId="77777777" w:rsidR="00BB4CCC" w:rsidRPr="00EE66AE" w:rsidRDefault="00D278DE">
      <w:pPr>
        <w:rPr>
          <w:sz w:val="20"/>
          <w:szCs w:val="28"/>
          <w:lang w:val="fr-BE"/>
        </w:rPr>
      </w:pPr>
      <w:r w:rsidRPr="00EE66AE">
        <w:rPr>
          <w:sz w:val="20"/>
          <w:szCs w:val="28"/>
          <w:lang w:val="fr-BE"/>
        </w:rPr>
        <w:t>Fonction</w:t>
      </w:r>
      <w:r w:rsidR="00810C9B" w:rsidRPr="00EE66AE">
        <w:rPr>
          <w:sz w:val="20"/>
          <w:szCs w:val="28"/>
          <w:lang w:val="fr-BE"/>
        </w:rPr>
        <w:t xml:space="preserve"> </w:t>
      </w:r>
      <w:r w:rsidR="00BB4CCC" w:rsidRPr="00EE66AE">
        <w:rPr>
          <w:sz w:val="20"/>
          <w:szCs w:val="28"/>
          <w:lang w:val="fr-BE"/>
        </w:rPr>
        <w:t xml:space="preserve">: </w:t>
      </w:r>
    </w:p>
    <w:p w14:paraId="41A2DCB1" w14:textId="77777777" w:rsidR="00BB4CCC" w:rsidRPr="00EE66AE" w:rsidRDefault="00BB4CCC">
      <w:pPr>
        <w:rPr>
          <w:sz w:val="20"/>
          <w:szCs w:val="28"/>
          <w:lang w:val="fr-BE"/>
        </w:rPr>
      </w:pPr>
    </w:p>
    <w:p w14:paraId="1FF94925" w14:textId="77777777" w:rsidR="00BB4CCC" w:rsidRPr="00EE66AE" w:rsidRDefault="00D278DE">
      <w:pPr>
        <w:rPr>
          <w:sz w:val="20"/>
          <w:szCs w:val="28"/>
          <w:lang w:val="fr-BE"/>
        </w:rPr>
      </w:pPr>
      <w:r w:rsidRPr="00EE66AE">
        <w:rPr>
          <w:sz w:val="20"/>
          <w:szCs w:val="28"/>
          <w:lang w:val="fr-BE"/>
        </w:rPr>
        <w:t>Téléphone</w:t>
      </w:r>
      <w:r w:rsidR="00810C9B" w:rsidRPr="00EE66AE">
        <w:rPr>
          <w:sz w:val="20"/>
          <w:szCs w:val="28"/>
          <w:lang w:val="fr-BE"/>
        </w:rPr>
        <w:t xml:space="preserve"> :</w:t>
      </w:r>
    </w:p>
    <w:p w14:paraId="3977D7EC" w14:textId="77777777" w:rsidR="00BB4CCC" w:rsidRPr="00EE66AE" w:rsidRDefault="00BB4CCC">
      <w:pPr>
        <w:rPr>
          <w:sz w:val="20"/>
          <w:szCs w:val="28"/>
          <w:lang w:val="fr-BE"/>
        </w:rPr>
      </w:pPr>
    </w:p>
    <w:p w14:paraId="45A35D83" w14:textId="77777777" w:rsidR="00BB4CCC" w:rsidRPr="00EE66AE" w:rsidRDefault="00D278DE">
      <w:pPr>
        <w:rPr>
          <w:sz w:val="20"/>
          <w:szCs w:val="28"/>
          <w:lang w:val="fr-BE"/>
        </w:rPr>
      </w:pPr>
      <w:r w:rsidRPr="00EE66AE">
        <w:rPr>
          <w:sz w:val="20"/>
          <w:szCs w:val="28"/>
          <w:lang w:val="fr-BE"/>
        </w:rPr>
        <w:t>Mobile</w:t>
      </w:r>
      <w:r w:rsidR="00810C9B" w:rsidRPr="00EE66AE">
        <w:rPr>
          <w:sz w:val="20"/>
          <w:szCs w:val="28"/>
          <w:lang w:val="fr-BE"/>
        </w:rPr>
        <w:t xml:space="preserve"> </w:t>
      </w:r>
      <w:r w:rsidR="00BB4CCC" w:rsidRPr="00EE66AE">
        <w:rPr>
          <w:sz w:val="20"/>
          <w:szCs w:val="28"/>
          <w:lang w:val="fr-BE"/>
        </w:rPr>
        <w:t>:</w:t>
      </w:r>
    </w:p>
    <w:p w14:paraId="27475032" w14:textId="77777777" w:rsidR="00BB4CCC" w:rsidRPr="00EE66AE" w:rsidRDefault="00BB4CCC">
      <w:pPr>
        <w:rPr>
          <w:sz w:val="20"/>
          <w:szCs w:val="28"/>
          <w:lang w:val="fr-BE"/>
        </w:rPr>
      </w:pPr>
    </w:p>
    <w:p w14:paraId="75DC4D53" w14:textId="77777777" w:rsidR="00BB4CCC" w:rsidRPr="00EE66AE" w:rsidRDefault="00BB4CCC">
      <w:pPr>
        <w:rPr>
          <w:sz w:val="20"/>
          <w:szCs w:val="28"/>
          <w:lang w:val="fr-BE"/>
        </w:rPr>
      </w:pPr>
      <w:r w:rsidRPr="00EE66AE">
        <w:rPr>
          <w:sz w:val="20"/>
          <w:szCs w:val="28"/>
          <w:lang w:val="fr-BE"/>
        </w:rPr>
        <w:t>E-mail</w:t>
      </w:r>
      <w:r w:rsidR="00810C9B" w:rsidRPr="00EE66AE">
        <w:rPr>
          <w:sz w:val="20"/>
          <w:szCs w:val="28"/>
          <w:lang w:val="fr-BE"/>
        </w:rPr>
        <w:t xml:space="preserve"> </w:t>
      </w:r>
      <w:r w:rsidRPr="00EE66AE">
        <w:rPr>
          <w:sz w:val="20"/>
          <w:szCs w:val="28"/>
          <w:lang w:val="fr-BE"/>
        </w:rPr>
        <w:t>:</w:t>
      </w:r>
    </w:p>
    <w:p w14:paraId="1F8F6E14" w14:textId="77777777" w:rsidR="00BB4CCC" w:rsidRPr="00EE66AE" w:rsidRDefault="00BB4CCC">
      <w:pPr>
        <w:rPr>
          <w:sz w:val="20"/>
          <w:szCs w:val="28"/>
          <w:lang w:val="fr-BE"/>
        </w:rPr>
      </w:pPr>
    </w:p>
    <w:p w14:paraId="5C7EB1BB" w14:textId="77777777" w:rsidR="00870FE4" w:rsidRPr="00EE66AE" w:rsidRDefault="00810C9B">
      <w:pPr>
        <w:rPr>
          <w:sz w:val="20"/>
          <w:szCs w:val="28"/>
          <w:lang w:val="fr-BE"/>
        </w:rPr>
      </w:pPr>
      <w:r w:rsidRPr="00EE66AE">
        <w:rPr>
          <w:sz w:val="20"/>
          <w:szCs w:val="28"/>
          <w:lang w:val="fr-BE"/>
        </w:rPr>
        <w:t>Nom de la p</w:t>
      </w:r>
      <w:r w:rsidR="00D278DE" w:rsidRPr="00EE66AE">
        <w:rPr>
          <w:sz w:val="20"/>
          <w:szCs w:val="28"/>
          <w:lang w:val="fr-BE"/>
        </w:rPr>
        <w:t xml:space="preserve">ersonne de contact chez l’annonceur </w:t>
      </w:r>
      <w:r w:rsidR="002204FA" w:rsidRPr="00EE66AE">
        <w:rPr>
          <w:sz w:val="20"/>
          <w:szCs w:val="28"/>
          <w:lang w:val="fr-BE"/>
        </w:rPr>
        <w:t>:</w:t>
      </w:r>
    </w:p>
    <w:p w14:paraId="0375432E" w14:textId="77777777" w:rsidR="00870FE4" w:rsidRPr="00EE66AE" w:rsidRDefault="00870FE4">
      <w:pPr>
        <w:rPr>
          <w:sz w:val="20"/>
          <w:szCs w:val="28"/>
          <w:lang w:val="fr-BE"/>
        </w:rPr>
      </w:pPr>
    </w:p>
    <w:p w14:paraId="449EF2EF" w14:textId="77777777" w:rsidR="00870FE4" w:rsidRPr="00EE66AE" w:rsidRDefault="00870FE4">
      <w:pPr>
        <w:rPr>
          <w:sz w:val="20"/>
          <w:szCs w:val="28"/>
          <w:lang w:val="fr-BE"/>
        </w:rPr>
      </w:pPr>
      <w:r w:rsidRPr="00EE66AE">
        <w:rPr>
          <w:sz w:val="20"/>
          <w:szCs w:val="28"/>
          <w:lang w:val="fr-BE"/>
        </w:rPr>
        <w:t xml:space="preserve">E-mail </w:t>
      </w:r>
      <w:r w:rsidR="00D278DE" w:rsidRPr="00EE66AE">
        <w:rPr>
          <w:sz w:val="20"/>
          <w:szCs w:val="28"/>
          <w:lang w:val="fr-BE"/>
        </w:rPr>
        <w:t>contact chez l’annonceur</w:t>
      </w:r>
      <w:r w:rsidR="00111C71" w:rsidRPr="00EE66AE">
        <w:rPr>
          <w:sz w:val="20"/>
          <w:szCs w:val="28"/>
          <w:lang w:val="fr-BE"/>
        </w:rPr>
        <w:t xml:space="preserve"> </w:t>
      </w:r>
      <w:r w:rsidRPr="00EE66AE">
        <w:rPr>
          <w:sz w:val="20"/>
          <w:szCs w:val="28"/>
          <w:lang w:val="fr-BE"/>
        </w:rPr>
        <w:t>:</w:t>
      </w:r>
    </w:p>
    <w:p w14:paraId="20DA8FA5" w14:textId="77777777" w:rsidR="00BB4CCC" w:rsidRPr="00EE66AE" w:rsidRDefault="00BB4CCC">
      <w:pPr>
        <w:rPr>
          <w:sz w:val="20"/>
          <w:szCs w:val="28"/>
          <w:lang w:val="fr-BE"/>
        </w:rPr>
      </w:pPr>
    </w:p>
    <w:p w14:paraId="7BC57817" w14:textId="77777777" w:rsidR="00BB4CCC" w:rsidRPr="00EE66AE" w:rsidRDefault="00D278DE">
      <w:pPr>
        <w:rPr>
          <w:sz w:val="20"/>
          <w:szCs w:val="28"/>
          <w:lang w:val="fr-BE"/>
        </w:rPr>
      </w:pPr>
      <w:r w:rsidRPr="00EE66AE">
        <w:rPr>
          <w:sz w:val="20"/>
          <w:szCs w:val="28"/>
          <w:lang w:val="fr-BE"/>
        </w:rPr>
        <w:t>Annexes</w:t>
      </w:r>
      <w:r w:rsidR="006A3240" w:rsidRPr="00EE66AE">
        <w:rPr>
          <w:sz w:val="20"/>
          <w:szCs w:val="28"/>
          <w:lang w:val="fr-BE"/>
        </w:rPr>
        <w:t xml:space="preserve"> </w:t>
      </w:r>
      <w:r w:rsidR="00BB4CCC" w:rsidRPr="00EE66AE">
        <w:rPr>
          <w:sz w:val="20"/>
          <w:szCs w:val="28"/>
          <w:lang w:val="fr-BE"/>
        </w:rPr>
        <w:t xml:space="preserve">: ….  </w:t>
      </w:r>
      <w:r w:rsidRPr="00EE66AE">
        <w:rPr>
          <w:sz w:val="20"/>
          <w:szCs w:val="28"/>
          <w:lang w:val="fr-BE"/>
        </w:rPr>
        <w:t>Pages</w:t>
      </w:r>
      <w:r w:rsidR="00BB4CCC" w:rsidRPr="00EE66AE">
        <w:rPr>
          <w:sz w:val="20"/>
          <w:szCs w:val="28"/>
          <w:lang w:val="fr-BE"/>
        </w:rPr>
        <w:t>.</w:t>
      </w:r>
    </w:p>
    <w:bookmarkEnd w:id="0"/>
    <w:p w14:paraId="619D11AD" w14:textId="77777777" w:rsidR="00BB4CCC" w:rsidRPr="00EE66AE" w:rsidRDefault="00BB4CCC">
      <w:pPr>
        <w:pBdr>
          <w:bottom w:val="single" w:sz="6" w:space="1" w:color="auto"/>
        </w:pBdr>
        <w:rPr>
          <w:sz w:val="22"/>
          <w:szCs w:val="28"/>
          <w:lang w:val="fr-BE"/>
        </w:rPr>
      </w:pPr>
    </w:p>
    <w:p w14:paraId="61BBF57C" w14:textId="77777777" w:rsidR="00BB4CCC" w:rsidRPr="00EE66AE" w:rsidRDefault="00BB4CCC">
      <w:pPr>
        <w:rPr>
          <w:sz w:val="22"/>
          <w:lang w:val="fr-BE"/>
        </w:rPr>
      </w:pPr>
    </w:p>
    <w:p w14:paraId="02C57582" w14:textId="14D35B58" w:rsidR="00BB4CCC" w:rsidRPr="00EE66AE" w:rsidRDefault="00D278DE">
      <w:pPr>
        <w:rPr>
          <w:b/>
          <w:bCs/>
          <w:sz w:val="22"/>
          <w:szCs w:val="28"/>
          <w:lang w:val="fr-BE"/>
        </w:rPr>
      </w:pPr>
      <w:r w:rsidRPr="00EE66AE">
        <w:rPr>
          <w:b/>
          <w:bCs/>
          <w:sz w:val="22"/>
          <w:szCs w:val="28"/>
          <w:lang w:val="fr-BE"/>
        </w:rPr>
        <w:t>TITRE DU DOSSIER</w:t>
      </w:r>
      <w:r w:rsidR="00FC5DA4">
        <w:rPr>
          <w:b/>
          <w:bCs/>
          <w:sz w:val="22"/>
          <w:szCs w:val="28"/>
          <w:lang w:val="fr-BE"/>
        </w:rPr>
        <w:t> :</w:t>
      </w:r>
    </w:p>
    <w:p w14:paraId="6C39BF6F" w14:textId="2C775B68" w:rsidR="00BB4CCC" w:rsidRPr="00FC5DA4" w:rsidRDefault="009608D1">
      <w:pPr>
        <w:rPr>
          <w:b/>
          <w:bCs/>
          <w:sz w:val="22"/>
          <w:szCs w:val="28"/>
          <w:lang w:val="fr-BE"/>
        </w:rPr>
      </w:pPr>
      <w:r w:rsidRPr="00FC5DA4">
        <w:rPr>
          <w:b/>
          <w:bCs/>
          <w:sz w:val="22"/>
          <w:szCs w:val="28"/>
          <w:lang w:val="fr-BE"/>
        </w:rPr>
        <w:t>RESUME DU CASE</w:t>
      </w:r>
      <w:r w:rsidR="00FC5DA4">
        <w:rPr>
          <w:b/>
          <w:bCs/>
          <w:sz w:val="22"/>
          <w:szCs w:val="28"/>
          <w:lang w:val="fr-BE"/>
        </w:rPr>
        <w:t> :</w:t>
      </w:r>
    </w:p>
    <w:p w14:paraId="292C041B" w14:textId="77777777" w:rsidR="00D67CE5" w:rsidRPr="00EE66AE" w:rsidRDefault="00D67CE5">
      <w:pPr>
        <w:rPr>
          <w:sz w:val="22"/>
          <w:szCs w:val="28"/>
          <w:lang w:val="fr-BE"/>
        </w:rPr>
      </w:pPr>
    </w:p>
    <w:p w14:paraId="5AC1DB8A" w14:textId="13395BBB" w:rsidR="003A4D3C" w:rsidRPr="003A4D3C" w:rsidRDefault="003A4D3C" w:rsidP="003A4D3C">
      <w:pPr>
        <w:rPr>
          <w:sz w:val="22"/>
          <w:szCs w:val="28"/>
          <w:lang w:val="fr-BE"/>
        </w:rPr>
      </w:pPr>
      <w:r w:rsidRPr="003A4D3C">
        <w:rPr>
          <w:sz w:val="22"/>
          <w:szCs w:val="28"/>
          <w:lang w:val="fr-BE"/>
        </w:rPr>
        <w:t xml:space="preserve">Il est fortement recommandé de rédiger un EXECUTIVE SUMMARY de votre </w:t>
      </w:r>
      <w:r w:rsidRPr="003A4D3C">
        <w:rPr>
          <w:sz w:val="22"/>
          <w:szCs w:val="28"/>
          <w:lang w:val="fr-BE"/>
        </w:rPr>
        <w:t>case</w:t>
      </w:r>
      <w:r w:rsidRPr="003A4D3C">
        <w:rPr>
          <w:sz w:val="22"/>
          <w:szCs w:val="28"/>
          <w:lang w:val="fr-BE"/>
        </w:rPr>
        <w:t xml:space="preserve"> en quelques paragraphes sur la première page de votre dossier.</w:t>
      </w:r>
      <w:r w:rsidRPr="003A4D3C">
        <w:rPr>
          <w:sz w:val="22"/>
          <w:szCs w:val="28"/>
          <w:lang w:val="fr-BE"/>
        </w:rPr>
        <w:br/>
        <w:t>Pour cela, vous pouvez utiliser ChatGPT.</w:t>
      </w:r>
    </w:p>
    <w:p w14:paraId="57F188B2" w14:textId="77777777" w:rsidR="003A4D3C" w:rsidRDefault="003A4D3C" w:rsidP="003A4D3C">
      <w:pPr>
        <w:rPr>
          <w:b/>
          <w:bCs/>
          <w:sz w:val="22"/>
          <w:szCs w:val="28"/>
          <w:lang w:val="fr-BE"/>
        </w:rPr>
      </w:pPr>
    </w:p>
    <w:p w14:paraId="5A1034A4" w14:textId="544B4953" w:rsidR="003A4D3C" w:rsidRDefault="003A4D3C" w:rsidP="003A4D3C">
      <w:pPr>
        <w:rPr>
          <w:sz w:val="22"/>
          <w:szCs w:val="28"/>
          <w:lang w:val="fr-BE"/>
        </w:rPr>
      </w:pPr>
      <w:r w:rsidRPr="003A4D3C">
        <w:rPr>
          <w:b/>
          <w:bCs/>
          <w:sz w:val="22"/>
          <w:szCs w:val="28"/>
          <w:lang w:val="fr-BE"/>
        </w:rPr>
        <w:t xml:space="preserve">CONTEXTE + </w:t>
      </w:r>
      <w:r>
        <w:rPr>
          <w:b/>
          <w:bCs/>
          <w:sz w:val="22"/>
          <w:szCs w:val="28"/>
          <w:lang w:val="fr-BE"/>
        </w:rPr>
        <w:t>ARGUMENTATION</w:t>
      </w:r>
      <w:r w:rsidRPr="003A4D3C">
        <w:rPr>
          <w:b/>
          <w:bCs/>
          <w:sz w:val="22"/>
          <w:szCs w:val="28"/>
          <w:lang w:val="fr-BE"/>
        </w:rPr>
        <w:br/>
      </w:r>
      <w:r w:rsidRPr="003A4D3C">
        <w:rPr>
          <w:sz w:val="22"/>
          <w:szCs w:val="28"/>
          <w:lang w:val="fr-BE"/>
        </w:rPr>
        <w:t>Points de départ : produit ; probl</w:t>
      </w:r>
      <w:r w:rsidRPr="003A4D3C">
        <w:rPr>
          <w:sz w:val="22"/>
          <w:szCs w:val="28"/>
          <w:lang w:val="fr-BE"/>
        </w:rPr>
        <w:t>ématique</w:t>
      </w:r>
      <w:r w:rsidRPr="003A4D3C">
        <w:rPr>
          <w:sz w:val="22"/>
          <w:szCs w:val="28"/>
          <w:lang w:val="fr-BE"/>
        </w:rPr>
        <w:t xml:space="preserve"> ; objectifs ; traduction de ces points de départ et des insights après élaboration stratégique.</w:t>
      </w:r>
      <w:r w:rsidRPr="003A4D3C">
        <w:rPr>
          <w:sz w:val="22"/>
          <w:szCs w:val="28"/>
          <w:lang w:val="fr-BE"/>
        </w:rPr>
        <w:br/>
        <w:t>Comment les possibilités des outils de performance marketing ont-elles été utilisées pour aboutir à un résultat optimal, avant et pendant la campagne ?</w:t>
      </w:r>
    </w:p>
    <w:p w14:paraId="28CCA24D" w14:textId="77777777" w:rsidR="005A214D" w:rsidRPr="003A4D3C" w:rsidRDefault="005A214D" w:rsidP="003A4D3C">
      <w:pPr>
        <w:rPr>
          <w:sz w:val="22"/>
          <w:szCs w:val="28"/>
          <w:lang w:val="fr-BE"/>
        </w:rPr>
      </w:pPr>
    </w:p>
    <w:p w14:paraId="3AC06CEB" w14:textId="77777777" w:rsidR="003A4D3C" w:rsidRDefault="003A4D3C" w:rsidP="003A4D3C">
      <w:pPr>
        <w:rPr>
          <w:sz w:val="22"/>
          <w:szCs w:val="28"/>
          <w:lang w:val="fr-BE"/>
        </w:rPr>
      </w:pPr>
      <w:r w:rsidRPr="003A4D3C">
        <w:rPr>
          <w:b/>
          <w:bCs/>
          <w:sz w:val="22"/>
          <w:szCs w:val="28"/>
          <w:lang w:val="fr-BE"/>
        </w:rPr>
        <w:t>QUELLE EST LA VALEUR AJOUTÉE DE L'UTILISATION DES MESURES ET DES OUTILS ?</w:t>
      </w:r>
      <w:r w:rsidRPr="003A4D3C">
        <w:rPr>
          <w:b/>
          <w:bCs/>
          <w:sz w:val="22"/>
          <w:szCs w:val="28"/>
          <w:lang w:val="fr-BE"/>
        </w:rPr>
        <w:br/>
      </w:r>
      <w:r w:rsidRPr="003A4D3C">
        <w:rPr>
          <w:sz w:val="22"/>
          <w:szCs w:val="28"/>
          <w:lang w:val="fr-BE"/>
        </w:rPr>
        <w:t>Quels sont les résultats qui le prouvent ?</w:t>
      </w:r>
    </w:p>
    <w:p w14:paraId="08D1AAD6" w14:textId="77777777" w:rsidR="005A214D" w:rsidRPr="003A4D3C" w:rsidRDefault="005A214D" w:rsidP="003A4D3C">
      <w:pPr>
        <w:rPr>
          <w:sz w:val="22"/>
          <w:szCs w:val="28"/>
          <w:lang w:val="fr-BE"/>
        </w:rPr>
      </w:pPr>
    </w:p>
    <w:p w14:paraId="031F3816" w14:textId="77777777" w:rsidR="003A4D3C" w:rsidRPr="003A4D3C" w:rsidRDefault="003A4D3C" w:rsidP="003A4D3C">
      <w:pPr>
        <w:rPr>
          <w:b/>
          <w:bCs/>
          <w:sz w:val="22"/>
          <w:szCs w:val="28"/>
          <w:lang w:val="fr-BE"/>
        </w:rPr>
      </w:pPr>
      <w:r w:rsidRPr="003A4D3C">
        <w:rPr>
          <w:b/>
          <w:bCs/>
          <w:sz w:val="22"/>
          <w:szCs w:val="28"/>
          <w:lang w:val="fr-BE"/>
        </w:rPr>
        <w:t>QUELLE EST LA VALEUR AJOUTÉE DE L'EXPERTISE MÉDIA ?</w:t>
      </w:r>
    </w:p>
    <w:p w14:paraId="5FB746C2" w14:textId="25E57DF0" w:rsidR="003A4D3C" w:rsidRPr="003A4D3C" w:rsidRDefault="003A4D3C" w:rsidP="003A4D3C">
      <w:pPr>
        <w:rPr>
          <w:sz w:val="22"/>
          <w:szCs w:val="28"/>
          <w:lang w:val="fr-BE"/>
        </w:rPr>
      </w:pPr>
      <w:r w:rsidRPr="003A4D3C">
        <w:rPr>
          <w:b/>
          <w:bCs/>
          <w:sz w:val="22"/>
          <w:szCs w:val="28"/>
          <w:lang w:val="fr-BE"/>
        </w:rPr>
        <w:t>RÉSULTATS</w:t>
      </w:r>
      <w:r w:rsidRPr="003A4D3C">
        <w:rPr>
          <w:b/>
          <w:bCs/>
          <w:sz w:val="22"/>
          <w:szCs w:val="28"/>
          <w:lang w:val="fr-BE"/>
        </w:rPr>
        <w:br/>
      </w:r>
      <w:r w:rsidRPr="003A4D3C">
        <w:rPr>
          <w:sz w:val="22"/>
          <w:szCs w:val="28"/>
          <w:lang w:val="fr-BE"/>
        </w:rPr>
        <w:t>Résultats de tracking ou autres, tels que témoignages de l'annonceur, effets sur les relations publiques, etc.</w:t>
      </w:r>
    </w:p>
    <w:p w14:paraId="0F0AA471" w14:textId="77777777" w:rsidR="005A214D" w:rsidRDefault="005A214D" w:rsidP="003A4D3C">
      <w:pPr>
        <w:rPr>
          <w:b/>
          <w:bCs/>
          <w:sz w:val="22"/>
          <w:szCs w:val="28"/>
          <w:lang w:val="fr-BE"/>
        </w:rPr>
      </w:pPr>
    </w:p>
    <w:p w14:paraId="1522651C" w14:textId="00675DE1" w:rsidR="003A4D3C" w:rsidRPr="003A4D3C" w:rsidRDefault="003A4D3C" w:rsidP="003A4D3C">
      <w:pPr>
        <w:rPr>
          <w:sz w:val="22"/>
          <w:szCs w:val="28"/>
          <w:lang w:val="fr-BE"/>
        </w:rPr>
      </w:pPr>
      <w:r w:rsidRPr="003A4D3C">
        <w:rPr>
          <w:b/>
          <w:bCs/>
          <w:sz w:val="22"/>
          <w:szCs w:val="28"/>
          <w:lang w:val="fr-BE"/>
        </w:rPr>
        <w:t>POURQUOI CETTE AFFAIRE EST-ELLE ÉLIGIBLE POUR UN AMMA ?</w:t>
      </w:r>
      <w:r w:rsidRPr="003A4D3C">
        <w:rPr>
          <w:b/>
          <w:bCs/>
          <w:sz w:val="22"/>
          <w:szCs w:val="28"/>
          <w:lang w:val="fr-BE"/>
        </w:rPr>
        <w:br/>
      </w:r>
      <w:r w:rsidRPr="003A4D3C">
        <w:rPr>
          <w:sz w:val="22"/>
          <w:szCs w:val="28"/>
          <w:lang w:val="fr-BE"/>
        </w:rPr>
        <w:t>Décri</w:t>
      </w:r>
      <w:r w:rsidR="005A214D">
        <w:rPr>
          <w:sz w:val="22"/>
          <w:szCs w:val="28"/>
          <w:lang w:val="fr-BE"/>
        </w:rPr>
        <w:t>vez</w:t>
      </w:r>
      <w:r w:rsidRPr="003A4D3C">
        <w:rPr>
          <w:sz w:val="22"/>
          <w:szCs w:val="28"/>
          <w:lang w:val="fr-BE"/>
        </w:rPr>
        <w:t xml:space="preserve"> de manière concise en quoi ce</w:t>
      </w:r>
      <w:r w:rsidR="00FC5DA4">
        <w:rPr>
          <w:sz w:val="22"/>
          <w:szCs w:val="28"/>
          <w:lang w:val="fr-BE"/>
        </w:rPr>
        <w:t xml:space="preserve"> case</w:t>
      </w:r>
      <w:r w:rsidRPr="003A4D3C">
        <w:rPr>
          <w:sz w:val="22"/>
          <w:szCs w:val="28"/>
          <w:lang w:val="fr-BE"/>
        </w:rPr>
        <w:t xml:space="preserve"> fait la différence.</w:t>
      </w:r>
    </w:p>
    <w:p w14:paraId="650BA06C" w14:textId="77777777" w:rsidR="005A214D" w:rsidRPr="005A214D" w:rsidRDefault="005A214D" w:rsidP="003A4D3C">
      <w:pPr>
        <w:rPr>
          <w:sz w:val="22"/>
          <w:szCs w:val="28"/>
          <w:lang w:val="fr-BE"/>
        </w:rPr>
      </w:pPr>
    </w:p>
    <w:p w14:paraId="638DAB7A" w14:textId="3FC850F6" w:rsidR="003A4D3C" w:rsidRPr="003A4D3C" w:rsidRDefault="003A4D3C" w:rsidP="003A4D3C">
      <w:pPr>
        <w:rPr>
          <w:sz w:val="22"/>
          <w:szCs w:val="28"/>
          <w:lang w:val="fr-BE"/>
        </w:rPr>
      </w:pPr>
      <w:r w:rsidRPr="003A4D3C">
        <w:rPr>
          <w:b/>
          <w:bCs/>
          <w:sz w:val="22"/>
          <w:szCs w:val="28"/>
          <w:lang w:val="fr-BE"/>
        </w:rPr>
        <w:t>ANNEXES</w:t>
      </w:r>
      <w:r w:rsidRPr="003A4D3C">
        <w:rPr>
          <w:b/>
          <w:bCs/>
          <w:sz w:val="22"/>
          <w:szCs w:val="28"/>
          <w:lang w:val="fr-BE"/>
        </w:rPr>
        <w:br/>
      </w:r>
      <w:r w:rsidRPr="003A4D3C">
        <w:rPr>
          <w:sz w:val="22"/>
          <w:szCs w:val="28"/>
          <w:lang w:val="fr-BE"/>
        </w:rPr>
        <w:t xml:space="preserve">Calendrier de la campagne (timing, publics cibles, performances, coûts ou budgets, etc.). </w:t>
      </w:r>
      <w:r w:rsidR="00FC5DA4">
        <w:rPr>
          <w:sz w:val="22"/>
          <w:szCs w:val="28"/>
          <w:lang w:val="fr-BE"/>
        </w:rPr>
        <w:t>Concepts</w:t>
      </w:r>
      <w:r w:rsidRPr="003A4D3C">
        <w:rPr>
          <w:sz w:val="22"/>
          <w:szCs w:val="28"/>
          <w:lang w:val="fr-BE"/>
        </w:rPr>
        <w:t xml:space="preserve"> créatifs, etc.</w:t>
      </w:r>
    </w:p>
    <w:p w14:paraId="427C9502" w14:textId="77777777" w:rsidR="003A4D3C" w:rsidRPr="00EE66AE" w:rsidRDefault="003A4D3C" w:rsidP="00BB4CCC">
      <w:pPr>
        <w:rPr>
          <w:b/>
          <w:bCs/>
          <w:sz w:val="22"/>
          <w:szCs w:val="28"/>
          <w:lang w:val="fr-BE"/>
        </w:rPr>
      </w:pPr>
    </w:p>
    <w:sectPr w:rsidR="003A4D3C" w:rsidRPr="00EE66AE">
      <w:headerReference w:type="default" r:id="rId7"/>
      <w:footerReference w:type="even" r:id="rId8"/>
      <w:footerReference w:type="default" r:id="rId9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2FC5F" w14:textId="77777777" w:rsidR="00D47DA2" w:rsidRDefault="00D47DA2">
      <w:r>
        <w:separator/>
      </w:r>
    </w:p>
  </w:endnote>
  <w:endnote w:type="continuationSeparator" w:id="0">
    <w:p w14:paraId="2191668F" w14:textId="77777777" w:rsidR="00D47DA2" w:rsidRDefault="00D4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EACC9" w14:textId="77777777" w:rsidR="002366E4" w:rsidRDefault="002366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95787E4" w14:textId="77777777" w:rsidR="002366E4" w:rsidRDefault="002366E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C9D5" w14:textId="77777777" w:rsidR="002366E4" w:rsidRDefault="002366E4">
    <w:pPr>
      <w:pStyle w:val="Pieddepage"/>
      <w:framePr w:wrap="around" w:vAnchor="text" w:hAnchor="margin" w:xAlign="right" w:y="1"/>
      <w:rPr>
        <w:rStyle w:val="Numrodepage"/>
        <w:i/>
        <w:sz w:val="16"/>
      </w:rPr>
    </w:pPr>
    <w:r>
      <w:rPr>
        <w:rStyle w:val="Numrodepage"/>
        <w:i/>
        <w:sz w:val="16"/>
      </w:rPr>
      <w:fldChar w:fldCharType="begin"/>
    </w:r>
    <w:r>
      <w:rPr>
        <w:rStyle w:val="Numrodepage"/>
        <w:i/>
        <w:sz w:val="16"/>
      </w:rPr>
      <w:instrText xml:space="preserve">PAGE  </w:instrText>
    </w:r>
    <w:r>
      <w:rPr>
        <w:rStyle w:val="Numrodepage"/>
        <w:i/>
        <w:sz w:val="16"/>
      </w:rPr>
      <w:fldChar w:fldCharType="separate"/>
    </w:r>
    <w:r w:rsidR="00870B48">
      <w:rPr>
        <w:rStyle w:val="Numrodepage"/>
        <w:i/>
        <w:noProof/>
        <w:sz w:val="16"/>
      </w:rPr>
      <w:t>1</w:t>
    </w:r>
    <w:r>
      <w:rPr>
        <w:rStyle w:val="Numrodepage"/>
        <w:i/>
        <w:sz w:val="16"/>
      </w:rPr>
      <w:fldChar w:fldCharType="end"/>
    </w:r>
  </w:p>
  <w:p w14:paraId="4F39F766" w14:textId="6E5AF70B" w:rsidR="002366E4" w:rsidRPr="00CD419F" w:rsidRDefault="001F4481" w:rsidP="00CD419F">
    <w:pPr>
      <w:ind w:left="2832" w:firstLine="708"/>
      <w:rPr>
        <w:lang w:val="nl-BE"/>
      </w:rPr>
    </w:pPr>
    <w:r w:rsidRPr="00E41207">
      <w:rPr>
        <w:noProof/>
        <w:lang w:val="fr-BE"/>
      </w:rPr>
      <w:drawing>
        <wp:inline distT="0" distB="0" distL="0" distR="0" wp14:anchorId="05FF45C6" wp14:editId="2812A544">
          <wp:extent cx="1371600" cy="41084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CD170" w14:textId="77777777" w:rsidR="00D47DA2" w:rsidRDefault="00D47DA2">
      <w:r>
        <w:separator/>
      </w:r>
    </w:p>
  </w:footnote>
  <w:footnote w:type="continuationSeparator" w:id="0">
    <w:p w14:paraId="7D9CABAF" w14:textId="77777777" w:rsidR="00D47DA2" w:rsidRDefault="00D47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1B730" w14:textId="34F536F2" w:rsidR="00810C9B" w:rsidRDefault="001F4481" w:rsidP="00810C9B">
    <w:pPr>
      <w:pStyle w:val="En-tte"/>
    </w:pPr>
    <w:r w:rsidRPr="00810C9B">
      <w:rPr>
        <w:noProof/>
        <w:lang w:val="fr-BE"/>
      </w:rPr>
      <w:drawing>
        <wp:inline distT="0" distB="0" distL="0" distR="0" wp14:anchorId="431E45E6" wp14:editId="2EBA1CF2">
          <wp:extent cx="1371600" cy="41084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0C9B">
      <w:tab/>
    </w:r>
    <w:r w:rsidR="00810C9B">
      <w:tab/>
    </w:r>
    <w:r w:rsidRPr="00810C9B">
      <w:rPr>
        <w:noProof/>
        <w:lang w:val="fr-BE"/>
      </w:rPr>
      <w:drawing>
        <wp:inline distT="0" distB="0" distL="0" distR="0" wp14:anchorId="7B6C54D4" wp14:editId="618AF1D1">
          <wp:extent cx="725805" cy="72580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D64A2" w14:textId="77777777" w:rsidR="000121C0" w:rsidRDefault="000121C0" w:rsidP="000121C0">
    <w:pPr>
      <w:pStyle w:val="En-tt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1613"/>
    <w:multiLevelType w:val="hybridMultilevel"/>
    <w:tmpl w:val="24647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79D9"/>
    <w:multiLevelType w:val="hybridMultilevel"/>
    <w:tmpl w:val="8BE8B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21A18"/>
    <w:multiLevelType w:val="hybridMultilevel"/>
    <w:tmpl w:val="F6468EF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A145E"/>
    <w:multiLevelType w:val="hybridMultilevel"/>
    <w:tmpl w:val="3C20E3F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0591">
    <w:abstractNumId w:val="2"/>
  </w:num>
  <w:num w:numId="2" w16cid:durableId="812678135">
    <w:abstractNumId w:val="8"/>
  </w:num>
  <w:num w:numId="3" w16cid:durableId="477377137">
    <w:abstractNumId w:val="4"/>
  </w:num>
  <w:num w:numId="4" w16cid:durableId="96601301">
    <w:abstractNumId w:val="11"/>
  </w:num>
  <w:num w:numId="5" w16cid:durableId="688995992">
    <w:abstractNumId w:val="10"/>
  </w:num>
  <w:num w:numId="6" w16cid:durableId="1016660314">
    <w:abstractNumId w:val="0"/>
  </w:num>
  <w:num w:numId="7" w16cid:durableId="593712616">
    <w:abstractNumId w:val="1"/>
  </w:num>
  <w:num w:numId="8" w16cid:durableId="1982688547">
    <w:abstractNumId w:val="9"/>
  </w:num>
  <w:num w:numId="9" w16cid:durableId="1737632600">
    <w:abstractNumId w:val="5"/>
  </w:num>
  <w:num w:numId="10" w16cid:durableId="1313412844">
    <w:abstractNumId w:val="6"/>
  </w:num>
  <w:num w:numId="11" w16cid:durableId="1218131316">
    <w:abstractNumId w:val="3"/>
  </w:num>
  <w:num w:numId="12" w16cid:durableId="14656603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000FFF"/>
    <w:rsid w:val="000121C0"/>
    <w:rsid w:val="0003741D"/>
    <w:rsid w:val="00066851"/>
    <w:rsid w:val="000A3863"/>
    <w:rsid w:val="000B7B76"/>
    <w:rsid w:val="000C4FE3"/>
    <w:rsid w:val="000E7B7C"/>
    <w:rsid w:val="000F76AA"/>
    <w:rsid w:val="00111C71"/>
    <w:rsid w:val="00132558"/>
    <w:rsid w:val="00143A74"/>
    <w:rsid w:val="00183066"/>
    <w:rsid w:val="001A46E3"/>
    <w:rsid w:val="001D5015"/>
    <w:rsid w:val="001F4481"/>
    <w:rsid w:val="00206607"/>
    <w:rsid w:val="002204FA"/>
    <w:rsid w:val="00230572"/>
    <w:rsid w:val="002366E4"/>
    <w:rsid w:val="00236E22"/>
    <w:rsid w:val="002D4296"/>
    <w:rsid w:val="002D60DD"/>
    <w:rsid w:val="002E04C4"/>
    <w:rsid w:val="00302FF7"/>
    <w:rsid w:val="00303282"/>
    <w:rsid w:val="0031681C"/>
    <w:rsid w:val="00355D26"/>
    <w:rsid w:val="00366694"/>
    <w:rsid w:val="00373049"/>
    <w:rsid w:val="003A0760"/>
    <w:rsid w:val="003A4D3C"/>
    <w:rsid w:val="003F060F"/>
    <w:rsid w:val="00410310"/>
    <w:rsid w:val="004134E1"/>
    <w:rsid w:val="00453B6B"/>
    <w:rsid w:val="00491DA7"/>
    <w:rsid w:val="004B7DAD"/>
    <w:rsid w:val="004D0DCD"/>
    <w:rsid w:val="004D25EB"/>
    <w:rsid w:val="004D30A5"/>
    <w:rsid w:val="004D41C4"/>
    <w:rsid w:val="004F2483"/>
    <w:rsid w:val="005148F6"/>
    <w:rsid w:val="00546A89"/>
    <w:rsid w:val="00593F89"/>
    <w:rsid w:val="005A214D"/>
    <w:rsid w:val="005A438E"/>
    <w:rsid w:val="005C08D6"/>
    <w:rsid w:val="005C1CB9"/>
    <w:rsid w:val="006043CA"/>
    <w:rsid w:val="00632762"/>
    <w:rsid w:val="006A3240"/>
    <w:rsid w:val="006C2DCB"/>
    <w:rsid w:val="006C7851"/>
    <w:rsid w:val="006E7C7D"/>
    <w:rsid w:val="00726D6D"/>
    <w:rsid w:val="00753C72"/>
    <w:rsid w:val="00754FE9"/>
    <w:rsid w:val="00776C77"/>
    <w:rsid w:val="0078752B"/>
    <w:rsid w:val="007940E3"/>
    <w:rsid w:val="007B7A93"/>
    <w:rsid w:val="007E2B68"/>
    <w:rsid w:val="007F7B18"/>
    <w:rsid w:val="00810C9B"/>
    <w:rsid w:val="008150BC"/>
    <w:rsid w:val="0082106E"/>
    <w:rsid w:val="008513A0"/>
    <w:rsid w:val="00860B88"/>
    <w:rsid w:val="00863304"/>
    <w:rsid w:val="00864868"/>
    <w:rsid w:val="00870B48"/>
    <w:rsid w:val="00870FE4"/>
    <w:rsid w:val="008759B6"/>
    <w:rsid w:val="008A3DEB"/>
    <w:rsid w:val="008A7A9F"/>
    <w:rsid w:val="008B01A8"/>
    <w:rsid w:val="008C1140"/>
    <w:rsid w:val="008E78BF"/>
    <w:rsid w:val="0092312D"/>
    <w:rsid w:val="009559C1"/>
    <w:rsid w:val="009608D1"/>
    <w:rsid w:val="00994233"/>
    <w:rsid w:val="009A0004"/>
    <w:rsid w:val="009A5C75"/>
    <w:rsid w:val="009B4D58"/>
    <w:rsid w:val="009D3B63"/>
    <w:rsid w:val="00A017E4"/>
    <w:rsid w:val="00A85E65"/>
    <w:rsid w:val="00AD01CD"/>
    <w:rsid w:val="00AD07E0"/>
    <w:rsid w:val="00AF7B18"/>
    <w:rsid w:val="00B006EE"/>
    <w:rsid w:val="00B24ECD"/>
    <w:rsid w:val="00B35B5A"/>
    <w:rsid w:val="00B622D0"/>
    <w:rsid w:val="00B94EB0"/>
    <w:rsid w:val="00BB4CCC"/>
    <w:rsid w:val="00BC5DAB"/>
    <w:rsid w:val="00BD28B1"/>
    <w:rsid w:val="00BE38C3"/>
    <w:rsid w:val="00C91A82"/>
    <w:rsid w:val="00CD419F"/>
    <w:rsid w:val="00CE02DA"/>
    <w:rsid w:val="00D026E2"/>
    <w:rsid w:val="00D278DE"/>
    <w:rsid w:val="00D3058C"/>
    <w:rsid w:val="00D34C58"/>
    <w:rsid w:val="00D47DA2"/>
    <w:rsid w:val="00D67CE5"/>
    <w:rsid w:val="00D97960"/>
    <w:rsid w:val="00DD4465"/>
    <w:rsid w:val="00DE19E9"/>
    <w:rsid w:val="00DE2411"/>
    <w:rsid w:val="00E41207"/>
    <w:rsid w:val="00E636C1"/>
    <w:rsid w:val="00E746C7"/>
    <w:rsid w:val="00E81D8A"/>
    <w:rsid w:val="00EA069D"/>
    <w:rsid w:val="00EA2605"/>
    <w:rsid w:val="00EA3B9A"/>
    <w:rsid w:val="00EA3CBD"/>
    <w:rsid w:val="00ED6458"/>
    <w:rsid w:val="00EE66AE"/>
    <w:rsid w:val="00EF37C8"/>
    <w:rsid w:val="00EF5A39"/>
    <w:rsid w:val="00F07570"/>
    <w:rsid w:val="00F121BA"/>
    <w:rsid w:val="00F20EDB"/>
    <w:rsid w:val="00F32589"/>
    <w:rsid w:val="00F5258F"/>
    <w:rsid w:val="00F53977"/>
    <w:rsid w:val="00F70D88"/>
    <w:rsid w:val="00F8189E"/>
    <w:rsid w:val="00FC5DA4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89A24"/>
  <w15:chartTrackingRefBased/>
  <w15:docId w15:val="{1353363B-BEC1-4E44-B7D1-293C875A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i/>
      <w:iCs/>
      <w:sz w:val="1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rPr>
      <w:sz w:val="22"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rPr>
      <w:sz w:val="18"/>
    </w:rPr>
  </w:style>
  <w:style w:type="paragraph" w:styleId="Corpsdetexte3">
    <w:name w:val="Body Text 3"/>
    <w:basedOn w:val="Normal"/>
    <w:rPr>
      <w:rFonts w:cs="Arial"/>
      <w:b/>
      <w:bCs/>
      <w:sz w:val="22"/>
      <w:szCs w:val="28"/>
      <w:lang w:val="nl-NL"/>
    </w:rPr>
  </w:style>
  <w:style w:type="paragraph" w:styleId="NormalWeb">
    <w:name w:val="Normal (Web)"/>
    <w:basedOn w:val="Normal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n-tteCar">
    <w:name w:val="En-tête Car"/>
    <w:link w:val="En-tte"/>
    <w:uiPriority w:val="99"/>
    <w:rsid w:val="000121C0"/>
    <w:rPr>
      <w:rFonts w:ascii="Verdana" w:hAnsi="Verdan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>LES 7 AMMA AWARDS</vt:lpstr>
      <vt:lpstr>        DOSSIER DE CANDIDATURE </vt:lpstr>
      <vt:lpstr>        pour</vt:lpstr>
      <vt:lpstr>        BEST USE OF PERFORMANCE MARKETING </vt:lpstr>
      <vt:lpstr>LES 7 AMMA AWARDS</vt:lpstr>
      <vt:lpstr>LES 7 AMMA AWARDS</vt:lpstr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Véronique Lagasse</cp:lastModifiedBy>
  <cp:revision>18</cp:revision>
  <cp:lastPrinted>2013-02-12T10:11:00Z</cp:lastPrinted>
  <dcterms:created xsi:type="dcterms:W3CDTF">2024-02-05T14:54:00Z</dcterms:created>
  <dcterms:modified xsi:type="dcterms:W3CDTF">2025-01-31T15:06:00Z</dcterms:modified>
</cp:coreProperties>
</file>