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9728" w14:textId="6012FEB6" w:rsidR="00BB4CCC" w:rsidRPr="00354DFC" w:rsidRDefault="003C1C7B">
      <w:pPr>
        <w:pStyle w:val="Kop3"/>
        <w:pBdr>
          <w:bottom w:val="single" w:sz="4" w:space="10" w:color="auto"/>
        </w:pBdr>
        <w:rPr>
          <w:b/>
          <w:bCs/>
          <w:lang w:val="en-GB"/>
        </w:rPr>
      </w:pPr>
      <w:r w:rsidRPr="00354DFC">
        <w:rPr>
          <w:b/>
          <w:bCs/>
          <w:lang w:val="en-GB"/>
        </w:rPr>
        <w:t>KANDIDAATSDOSSIER</w:t>
      </w:r>
    </w:p>
    <w:p w14:paraId="71F6C1C1" w14:textId="5EFD740B" w:rsidR="00BB4CCC" w:rsidRPr="00354DFC" w:rsidRDefault="003C1C7B">
      <w:pPr>
        <w:pStyle w:val="Kop3"/>
        <w:pBdr>
          <w:bottom w:val="single" w:sz="4" w:space="10" w:color="auto"/>
        </w:pBdr>
        <w:rPr>
          <w:sz w:val="24"/>
          <w:lang w:val="en-GB"/>
        </w:rPr>
      </w:pPr>
      <w:proofErr w:type="spellStart"/>
      <w:r w:rsidRPr="00354DFC">
        <w:rPr>
          <w:sz w:val="24"/>
          <w:lang w:val="en-GB"/>
        </w:rPr>
        <w:t>voor</w:t>
      </w:r>
      <w:proofErr w:type="spellEnd"/>
    </w:p>
    <w:p w14:paraId="2273FC5B" w14:textId="775E9BB2" w:rsidR="00BB4CCC" w:rsidRPr="00354DFC" w:rsidRDefault="00554E85">
      <w:pPr>
        <w:pStyle w:val="Kop3"/>
        <w:pBdr>
          <w:bottom w:val="single" w:sz="4" w:space="10" w:color="auto"/>
        </w:pBdr>
        <w:rPr>
          <w:sz w:val="24"/>
          <w:lang w:val="en-GB"/>
        </w:rPr>
      </w:pPr>
      <w:r w:rsidRPr="00354DFC">
        <w:rPr>
          <w:b/>
          <w:bCs/>
          <w:lang w:val="en-GB"/>
        </w:rPr>
        <w:t>MEDIA</w:t>
      </w:r>
      <w:r w:rsidR="008D6634" w:rsidRPr="00354DFC">
        <w:rPr>
          <w:b/>
          <w:bCs/>
          <w:lang w:val="en-GB"/>
        </w:rPr>
        <w:t xml:space="preserve"> </w:t>
      </w:r>
      <w:r w:rsidR="00AB3725" w:rsidRPr="00354DFC">
        <w:rPr>
          <w:b/>
          <w:bCs/>
          <w:lang w:val="en-GB"/>
        </w:rPr>
        <w:t>SUSTAINAB</w:t>
      </w:r>
      <w:r w:rsidR="00051B6E" w:rsidRPr="00354DFC">
        <w:rPr>
          <w:b/>
          <w:bCs/>
          <w:lang w:val="en-GB"/>
        </w:rPr>
        <w:t>LE DEVELOPMENT</w:t>
      </w:r>
      <w:r w:rsidR="00AB3725" w:rsidRPr="00354DFC">
        <w:rPr>
          <w:b/>
          <w:bCs/>
          <w:lang w:val="en-GB"/>
        </w:rPr>
        <w:t xml:space="preserve"> </w:t>
      </w:r>
      <w:r w:rsidR="008D6634" w:rsidRPr="00354DFC">
        <w:rPr>
          <w:b/>
          <w:bCs/>
          <w:lang w:val="en-GB"/>
        </w:rPr>
        <w:t>AWARD</w:t>
      </w:r>
    </w:p>
    <w:p w14:paraId="56A4F09F" w14:textId="77777777" w:rsidR="00BB4CCC" w:rsidRPr="00354DFC" w:rsidRDefault="00BB4CCC">
      <w:pPr>
        <w:rPr>
          <w:lang w:val="en-GB"/>
        </w:rPr>
      </w:pPr>
    </w:p>
    <w:p w14:paraId="7A6FD8A3" w14:textId="557F7311" w:rsidR="00274001" w:rsidRPr="00274001" w:rsidRDefault="00274001" w:rsidP="00274001">
      <w:pPr>
        <w:rPr>
          <w:color w:val="000000"/>
          <w:sz w:val="22"/>
          <w:szCs w:val="22"/>
          <w:lang w:val="nl-BE"/>
        </w:rPr>
      </w:pPr>
      <w:r w:rsidRPr="00274001">
        <w:rPr>
          <w:color w:val="000000"/>
          <w:sz w:val="22"/>
          <w:szCs w:val="22"/>
          <w:lang w:val="nl-BE"/>
        </w:rPr>
        <w:t>De deelname en de indiening van een kandidaatsdossier impliceren automatisch dat de kandidaat het reglement en de mechanismen voor de werking en de toekenning van de prijzen onderschrijft.</w:t>
      </w:r>
    </w:p>
    <w:p w14:paraId="25AF1B76" w14:textId="7A6D18A6" w:rsidR="00274001" w:rsidRDefault="00274001" w:rsidP="00274001">
      <w:pPr>
        <w:rPr>
          <w:color w:val="000000"/>
          <w:sz w:val="22"/>
          <w:szCs w:val="22"/>
          <w:lang w:val="nl-BE"/>
        </w:rPr>
      </w:pPr>
      <w:r w:rsidRPr="00274001">
        <w:rPr>
          <w:color w:val="000000"/>
          <w:sz w:val="22"/>
          <w:szCs w:val="22"/>
          <w:lang w:val="nl-BE"/>
        </w:rPr>
        <w:t>Kandidaatsdossiers moeten ten laatste op</w:t>
      </w:r>
      <w:r w:rsidR="00AB3725">
        <w:rPr>
          <w:color w:val="000000"/>
          <w:sz w:val="22"/>
          <w:szCs w:val="22"/>
          <w:lang w:val="nl-BE"/>
        </w:rPr>
        <w:t xml:space="preserve"> </w:t>
      </w:r>
      <w:r w:rsidR="00354DFC">
        <w:rPr>
          <w:color w:val="000000"/>
          <w:sz w:val="22"/>
          <w:szCs w:val="22"/>
          <w:lang w:val="nl-BE"/>
        </w:rPr>
        <w:t xml:space="preserve">dinsdag </w:t>
      </w:r>
      <w:r w:rsidR="00354DFC" w:rsidRPr="00354DFC">
        <w:rPr>
          <w:b/>
          <w:bCs/>
          <w:color w:val="000000"/>
          <w:sz w:val="22"/>
          <w:szCs w:val="22"/>
          <w:lang w:val="nl-BE"/>
        </w:rPr>
        <w:t>8</w:t>
      </w:r>
      <w:r w:rsidR="00AB3725">
        <w:rPr>
          <w:b/>
          <w:bCs/>
          <w:color w:val="000000"/>
          <w:sz w:val="22"/>
          <w:szCs w:val="22"/>
          <w:lang w:val="nl-BE"/>
        </w:rPr>
        <w:t xml:space="preserve"> april</w:t>
      </w:r>
      <w:r w:rsidRPr="00274001">
        <w:rPr>
          <w:color w:val="000000"/>
          <w:sz w:val="22"/>
          <w:szCs w:val="22"/>
          <w:lang w:val="nl-BE"/>
        </w:rPr>
        <w:t xml:space="preserve"> middernacht ingediend zijn bij </w:t>
      </w:r>
      <w:proofErr w:type="spellStart"/>
      <w:r w:rsidRPr="00274001">
        <w:rPr>
          <w:color w:val="000000"/>
          <w:sz w:val="22"/>
          <w:szCs w:val="22"/>
          <w:lang w:val="nl-BE"/>
        </w:rPr>
        <w:t>CommPass</w:t>
      </w:r>
      <w:proofErr w:type="spellEnd"/>
      <w:r w:rsidRPr="00274001">
        <w:rPr>
          <w:color w:val="000000"/>
          <w:sz w:val="22"/>
          <w:szCs w:val="22"/>
          <w:lang w:val="nl-BE"/>
        </w:rPr>
        <w:t>, uitsluitend via digitale zending op het AMMA-platform.</w:t>
      </w:r>
    </w:p>
    <w:p w14:paraId="49BD4892" w14:textId="571E7E12" w:rsidR="00274001" w:rsidRPr="00274001" w:rsidRDefault="00274001" w:rsidP="00274001">
      <w:pPr>
        <w:rPr>
          <w:color w:val="000000"/>
          <w:sz w:val="22"/>
          <w:szCs w:val="22"/>
          <w:lang w:val="nl-BE"/>
        </w:rPr>
      </w:pPr>
      <w:r w:rsidRPr="00274001">
        <w:rPr>
          <w:color w:val="000000"/>
          <w:sz w:val="22"/>
          <w:szCs w:val="22"/>
          <w:lang w:val="nl-BE"/>
        </w:rPr>
        <w:t xml:space="preserve">Elk bedrijf dat een dossier indient met de bedoeling het voor te leggen aan de jury, betaalt een deelname in de kosten van </w:t>
      </w:r>
      <w:r w:rsidRPr="00274001">
        <w:rPr>
          <w:b/>
          <w:bCs/>
          <w:color w:val="000000"/>
          <w:sz w:val="22"/>
          <w:szCs w:val="22"/>
          <w:lang w:val="nl-BE"/>
        </w:rPr>
        <w:t>€3</w:t>
      </w:r>
      <w:r w:rsidR="00554E85">
        <w:rPr>
          <w:b/>
          <w:bCs/>
          <w:color w:val="000000"/>
          <w:sz w:val="22"/>
          <w:szCs w:val="22"/>
          <w:lang w:val="nl-BE"/>
        </w:rPr>
        <w:t>5</w:t>
      </w:r>
      <w:r w:rsidRPr="00274001">
        <w:rPr>
          <w:b/>
          <w:bCs/>
          <w:color w:val="000000"/>
          <w:sz w:val="22"/>
          <w:szCs w:val="22"/>
          <w:lang w:val="nl-BE"/>
        </w:rPr>
        <w:t>0</w:t>
      </w:r>
      <w:r w:rsidRPr="00274001">
        <w:rPr>
          <w:color w:val="000000"/>
          <w:sz w:val="22"/>
          <w:szCs w:val="22"/>
          <w:lang w:val="nl-BE"/>
        </w:rPr>
        <w:t xml:space="preserve"> excl. BTW per dossier.</w:t>
      </w:r>
    </w:p>
    <w:p w14:paraId="7D95E68C" w14:textId="77777777" w:rsidR="00274001" w:rsidRPr="00274001" w:rsidRDefault="00274001" w:rsidP="00274001">
      <w:pPr>
        <w:rPr>
          <w:color w:val="000000"/>
          <w:sz w:val="22"/>
          <w:szCs w:val="22"/>
          <w:lang w:val="nl-BE"/>
        </w:rPr>
      </w:pPr>
    </w:p>
    <w:p w14:paraId="106BABE1" w14:textId="5E22A671" w:rsidR="00274001" w:rsidRPr="00274001" w:rsidRDefault="00274001" w:rsidP="00274001">
      <w:pPr>
        <w:rPr>
          <w:color w:val="000000"/>
          <w:sz w:val="22"/>
          <w:szCs w:val="22"/>
          <w:lang w:val="nl-BE"/>
        </w:rPr>
      </w:pPr>
      <w:r w:rsidRPr="00274001">
        <w:rPr>
          <w:b/>
          <w:bCs/>
          <w:color w:val="000000"/>
          <w:sz w:val="22"/>
          <w:szCs w:val="22"/>
          <w:lang w:val="nl-BE"/>
        </w:rPr>
        <w:t>Opgelet!</w:t>
      </w:r>
      <w:r>
        <w:rPr>
          <w:color w:val="000000"/>
          <w:sz w:val="22"/>
          <w:szCs w:val="22"/>
          <w:lang w:val="nl-BE"/>
        </w:rPr>
        <w:t xml:space="preserve"> </w:t>
      </w:r>
      <w:r w:rsidRPr="00274001">
        <w:rPr>
          <w:color w:val="000000"/>
          <w:sz w:val="22"/>
          <w:szCs w:val="22"/>
          <w:lang w:val="nl-BE"/>
        </w:rPr>
        <w:t xml:space="preserve">Kandidaatsdossiers mogen het volume van </w:t>
      </w:r>
      <w:r w:rsidRPr="00274001">
        <w:rPr>
          <w:b/>
          <w:bCs/>
          <w:color w:val="000000"/>
          <w:sz w:val="22"/>
          <w:szCs w:val="22"/>
          <w:lang w:val="nl-BE"/>
        </w:rPr>
        <w:t>3 pagina’s A4</w:t>
      </w:r>
      <w:r w:rsidRPr="00274001">
        <w:rPr>
          <w:color w:val="000000"/>
          <w:sz w:val="22"/>
          <w:szCs w:val="22"/>
          <w:lang w:val="nl-BE"/>
        </w:rPr>
        <w:t xml:space="preserve"> (met tekengrootte 11), exclusief de pagina met de basisinformatie, niet overschrijden.</w:t>
      </w:r>
    </w:p>
    <w:p w14:paraId="0DAD923C" w14:textId="77777777" w:rsidR="00274001" w:rsidRPr="00274001" w:rsidRDefault="00274001" w:rsidP="00274001">
      <w:pPr>
        <w:rPr>
          <w:color w:val="000000"/>
          <w:sz w:val="22"/>
          <w:szCs w:val="22"/>
          <w:lang w:val="nl-BE"/>
        </w:rPr>
      </w:pPr>
      <w:r w:rsidRPr="00274001">
        <w:rPr>
          <w:color w:val="000000"/>
          <w:sz w:val="22"/>
          <w:szCs w:val="22"/>
          <w:lang w:val="nl-BE"/>
        </w:rPr>
        <w:t>Bijlagen zijn beperkt tot</w:t>
      </w:r>
    </w:p>
    <w:p w14:paraId="56CFC3D0" w14:textId="71C3A6D5" w:rsidR="00274001" w:rsidRPr="00274001" w:rsidRDefault="00274001" w:rsidP="00274001">
      <w:pPr>
        <w:pStyle w:val="Lijstalinea"/>
        <w:numPr>
          <w:ilvl w:val="0"/>
          <w:numId w:val="13"/>
        </w:numPr>
        <w:rPr>
          <w:color w:val="000000"/>
          <w:sz w:val="22"/>
          <w:szCs w:val="22"/>
          <w:lang w:val="nl-BE"/>
        </w:rPr>
      </w:pPr>
      <w:r w:rsidRPr="00274001">
        <w:rPr>
          <w:color w:val="000000"/>
          <w:sz w:val="22"/>
          <w:szCs w:val="22"/>
          <w:lang w:val="nl-BE"/>
        </w:rPr>
        <w:t xml:space="preserve">één </w:t>
      </w:r>
      <w:proofErr w:type="spellStart"/>
      <w:r w:rsidRPr="00274001">
        <w:rPr>
          <w:color w:val="000000"/>
          <w:sz w:val="22"/>
          <w:szCs w:val="22"/>
          <w:lang w:val="nl-BE"/>
        </w:rPr>
        <w:t>ppt</w:t>
      </w:r>
      <w:proofErr w:type="spellEnd"/>
      <w:r w:rsidRPr="00274001">
        <w:rPr>
          <w:color w:val="000000"/>
          <w:sz w:val="22"/>
          <w:szCs w:val="22"/>
          <w:lang w:val="nl-BE"/>
        </w:rPr>
        <w:t>-presentatie van max 15 bladzijden</w:t>
      </w:r>
    </w:p>
    <w:p w14:paraId="7B97EF5B" w14:textId="30B529D5" w:rsidR="00274001" w:rsidRPr="00274001" w:rsidRDefault="00274001" w:rsidP="00274001">
      <w:pPr>
        <w:pStyle w:val="Lijstalinea"/>
        <w:numPr>
          <w:ilvl w:val="0"/>
          <w:numId w:val="13"/>
        </w:numPr>
        <w:rPr>
          <w:color w:val="000000"/>
          <w:sz w:val="22"/>
          <w:szCs w:val="22"/>
          <w:lang w:val="nl-BE"/>
        </w:rPr>
      </w:pPr>
      <w:r w:rsidRPr="00274001">
        <w:rPr>
          <w:color w:val="000000"/>
          <w:sz w:val="22"/>
          <w:szCs w:val="22"/>
          <w:lang w:val="nl-BE"/>
        </w:rPr>
        <w:t>één videofilmpje van maximaal 3 minuten</w:t>
      </w:r>
    </w:p>
    <w:p w14:paraId="0EC66C60" w14:textId="77777777" w:rsidR="00274001" w:rsidRDefault="00274001" w:rsidP="00274001">
      <w:pPr>
        <w:rPr>
          <w:color w:val="000000"/>
          <w:sz w:val="22"/>
          <w:szCs w:val="22"/>
          <w:lang w:val="nl-BE"/>
        </w:rPr>
      </w:pPr>
      <w:r w:rsidRPr="00274001">
        <w:rPr>
          <w:color w:val="000000"/>
          <w:sz w:val="22"/>
          <w:szCs w:val="22"/>
          <w:lang w:val="nl-BE"/>
        </w:rPr>
        <w:t>Dossiers die deze volumes overschrijden, kunnen worden geweigerd.</w:t>
      </w:r>
    </w:p>
    <w:p w14:paraId="54E07E9D" w14:textId="77777777" w:rsidR="0046039E" w:rsidRDefault="0046039E" w:rsidP="00274001">
      <w:pPr>
        <w:rPr>
          <w:color w:val="000000"/>
          <w:sz w:val="22"/>
          <w:szCs w:val="22"/>
          <w:lang w:val="nl-BE"/>
        </w:rPr>
      </w:pPr>
    </w:p>
    <w:p w14:paraId="5EEDE95B" w14:textId="4D0512B5" w:rsidR="0046039E" w:rsidRPr="00274001" w:rsidRDefault="0046039E" w:rsidP="0046039E">
      <w:pPr>
        <w:rPr>
          <w:color w:val="000000"/>
          <w:sz w:val="22"/>
          <w:szCs w:val="22"/>
          <w:lang w:val="nl-BE"/>
        </w:rPr>
      </w:pPr>
      <w:r>
        <w:rPr>
          <w:color w:val="000000"/>
          <w:sz w:val="22"/>
          <w:lang w:val="nl-NL"/>
        </w:rPr>
        <w:t xml:space="preserve">De 5 beste dossiers in deze categorie, geselecteerd door een expertgroep van de AMMA Jury op </w:t>
      </w:r>
      <w:r w:rsidR="00354DFC">
        <w:rPr>
          <w:b/>
          <w:bCs/>
          <w:color w:val="000000"/>
          <w:sz w:val="22"/>
          <w:lang w:val="nl-NL"/>
        </w:rPr>
        <w:t>25</w:t>
      </w:r>
      <w:r>
        <w:rPr>
          <w:b/>
          <w:bCs/>
          <w:color w:val="000000"/>
          <w:sz w:val="22"/>
          <w:lang w:val="nl-NL"/>
        </w:rPr>
        <w:t xml:space="preserve"> april</w:t>
      </w:r>
      <w:r>
        <w:rPr>
          <w:color w:val="000000"/>
          <w:sz w:val="22"/>
          <w:lang w:val="nl-NL"/>
        </w:rPr>
        <w:t xml:space="preserve">, worden beknopt aan het publiek gepresenteerd tijdens de UMA Get </w:t>
      </w:r>
      <w:proofErr w:type="spellStart"/>
      <w:r>
        <w:rPr>
          <w:color w:val="000000"/>
          <w:sz w:val="22"/>
          <w:lang w:val="nl-NL"/>
        </w:rPr>
        <w:t>Together</w:t>
      </w:r>
      <w:proofErr w:type="spellEnd"/>
      <w:r>
        <w:rPr>
          <w:color w:val="000000"/>
          <w:sz w:val="22"/>
          <w:lang w:val="nl-NL"/>
        </w:rPr>
        <w:t xml:space="preserve"> ”Best Media </w:t>
      </w:r>
      <w:proofErr w:type="spellStart"/>
      <w:r>
        <w:rPr>
          <w:color w:val="000000"/>
          <w:sz w:val="22"/>
          <w:lang w:val="nl-NL"/>
        </w:rPr>
        <w:t>Campaigns</w:t>
      </w:r>
      <w:proofErr w:type="spellEnd"/>
      <w:r>
        <w:rPr>
          <w:color w:val="000000"/>
          <w:sz w:val="22"/>
          <w:lang w:val="nl-NL"/>
        </w:rPr>
        <w:t xml:space="preserve">” van </w:t>
      </w:r>
      <w:r w:rsidR="00354DFC">
        <w:rPr>
          <w:color w:val="000000"/>
          <w:sz w:val="22"/>
          <w:lang w:val="nl-NL"/>
        </w:rPr>
        <w:t xml:space="preserve">14 </w:t>
      </w:r>
      <w:r>
        <w:rPr>
          <w:color w:val="000000"/>
          <w:sz w:val="22"/>
          <w:lang w:val="nl-NL"/>
        </w:rPr>
        <w:t>mei.</w:t>
      </w:r>
    </w:p>
    <w:p w14:paraId="19E845D5" w14:textId="77777777" w:rsidR="00051B6E" w:rsidRDefault="00051B6E" w:rsidP="00F70199">
      <w:pPr>
        <w:rPr>
          <w:sz w:val="22"/>
          <w:lang w:val="nl-BE"/>
        </w:rPr>
      </w:pPr>
    </w:p>
    <w:p w14:paraId="6A7110AA" w14:textId="4F3AC3A9" w:rsidR="0048372C" w:rsidRDefault="0048372C" w:rsidP="0048372C">
      <w:pPr>
        <w:rPr>
          <w:sz w:val="22"/>
          <w:lang w:val="nl-BE"/>
        </w:rPr>
      </w:pPr>
      <w:r w:rsidRPr="006F48FF">
        <w:rPr>
          <w:sz w:val="22"/>
          <w:lang w:val="nl-BE"/>
        </w:rPr>
        <w:t>De award erkent projecten die merken en media omvormen tot drijvende krachten achter positieve verandering, door bewustwording te creëren, het hele ecosysteem te mobiliseren en te versterken.</w:t>
      </w:r>
      <w:r>
        <w:rPr>
          <w:sz w:val="22"/>
          <w:lang w:val="nl-BE"/>
        </w:rPr>
        <w:t xml:space="preserve"> </w:t>
      </w:r>
    </w:p>
    <w:p w14:paraId="31F65B5B" w14:textId="1C710A75" w:rsidR="0048372C" w:rsidRPr="00CB7A2A" w:rsidRDefault="0048372C" w:rsidP="0048372C">
      <w:pPr>
        <w:rPr>
          <w:strike/>
          <w:color w:val="2F5496" w:themeColor="accent1" w:themeShade="BF"/>
          <w:sz w:val="22"/>
          <w:lang w:val="nl-BE"/>
        </w:rPr>
      </w:pPr>
      <w:r w:rsidRPr="009B6806">
        <w:rPr>
          <w:sz w:val="22"/>
          <w:lang w:val="nl-BE"/>
        </w:rPr>
        <w:t xml:space="preserve">De </w:t>
      </w:r>
      <w:r>
        <w:rPr>
          <w:sz w:val="22"/>
          <w:lang w:val="nl-BE"/>
        </w:rPr>
        <w:t>dossiers zullen worden beoordeeld op basis van onderstaande criteria</w:t>
      </w:r>
      <w:r w:rsidRPr="009B6806">
        <w:rPr>
          <w:sz w:val="22"/>
          <w:lang w:val="nl-BE"/>
        </w:rPr>
        <w:t>:</w:t>
      </w:r>
    </w:p>
    <w:p w14:paraId="531B7DBC" w14:textId="76BD7B87" w:rsidR="0048372C" w:rsidRPr="006F48FF" w:rsidRDefault="0048372C" w:rsidP="0048372C">
      <w:pPr>
        <w:pStyle w:val="Lijstalinea"/>
        <w:numPr>
          <w:ilvl w:val="0"/>
          <w:numId w:val="15"/>
        </w:numPr>
        <w:snapToGrid/>
        <w:rPr>
          <w:sz w:val="22"/>
          <w:lang w:val="nl-BE"/>
        </w:rPr>
      </w:pPr>
      <w:r w:rsidRPr="006F48FF">
        <w:rPr>
          <w:sz w:val="22"/>
          <w:lang w:val="nl-BE"/>
        </w:rPr>
        <w:t xml:space="preserve">Duurzame en inclusieve oplossingen: </w:t>
      </w:r>
      <w:r>
        <w:rPr>
          <w:sz w:val="22"/>
          <w:lang w:val="nl-BE"/>
        </w:rPr>
        <w:t>o</w:t>
      </w:r>
      <w:r w:rsidRPr="006F48FF">
        <w:rPr>
          <w:sz w:val="22"/>
          <w:lang w:val="nl-BE"/>
        </w:rPr>
        <w:t>ntwikkeling van tools, platforms of methodologieën die milieuvriendelijke praktijken bevorderen</w:t>
      </w:r>
      <w:r>
        <w:rPr>
          <w:sz w:val="22"/>
          <w:lang w:val="nl-BE"/>
        </w:rPr>
        <w:t>.</w:t>
      </w:r>
    </w:p>
    <w:p w14:paraId="60B380AB" w14:textId="449CE991" w:rsidR="0048372C" w:rsidRPr="006F48FF" w:rsidRDefault="0048372C" w:rsidP="0048372C">
      <w:pPr>
        <w:pStyle w:val="Lijstalinea"/>
        <w:numPr>
          <w:ilvl w:val="0"/>
          <w:numId w:val="15"/>
        </w:numPr>
        <w:snapToGrid/>
        <w:rPr>
          <w:sz w:val="22"/>
          <w:lang w:val="nl-BE"/>
        </w:rPr>
      </w:pPr>
      <w:r w:rsidRPr="006F48FF">
        <w:rPr>
          <w:sz w:val="22"/>
          <w:lang w:val="nl-BE"/>
        </w:rPr>
        <w:t xml:space="preserve">Leiderschap in sociale duurzaamheid: </w:t>
      </w:r>
      <w:r>
        <w:rPr>
          <w:sz w:val="22"/>
          <w:lang w:val="nl-BE"/>
        </w:rPr>
        <w:t>i</w:t>
      </w:r>
      <w:r w:rsidRPr="006F48FF">
        <w:rPr>
          <w:sz w:val="22"/>
          <w:lang w:val="nl-BE"/>
        </w:rPr>
        <w:t>nitiatieven die bedrijven</w:t>
      </w:r>
      <w:r>
        <w:rPr>
          <w:sz w:val="22"/>
          <w:lang w:val="nl-BE"/>
        </w:rPr>
        <w:t xml:space="preserve"> </w:t>
      </w:r>
      <w:r w:rsidRPr="006F48FF">
        <w:rPr>
          <w:sz w:val="22"/>
          <w:lang w:val="nl-BE"/>
        </w:rPr>
        <w:t xml:space="preserve">aanmoedigen om meetbare duurzaamheidsdoelstellingen </w:t>
      </w:r>
      <w:r>
        <w:rPr>
          <w:sz w:val="22"/>
          <w:lang w:val="nl-BE"/>
        </w:rPr>
        <w:t>te onderschrijven.</w:t>
      </w:r>
    </w:p>
    <w:p w14:paraId="615C051F" w14:textId="16E31204" w:rsidR="0048372C" w:rsidRPr="006F48FF" w:rsidRDefault="0048372C" w:rsidP="0048372C">
      <w:pPr>
        <w:pStyle w:val="Lijstalinea"/>
        <w:numPr>
          <w:ilvl w:val="0"/>
          <w:numId w:val="15"/>
        </w:numPr>
        <w:snapToGrid/>
        <w:rPr>
          <w:sz w:val="22"/>
          <w:lang w:val="nl-BE"/>
        </w:rPr>
      </w:pPr>
      <w:r w:rsidRPr="006F48FF">
        <w:rPr>
          <w:sz w:val="22"/>
          <w:lang w:val="nl-BE"/>
        </w:rPr>
        <w:t xml:space="preserve">Maatschappelijke en milieu-impact: </w:t>
      </w:r>
      <w:r>
        <w:rPr>
          <w:sz w:val="22"/>
          <w:lang w:val="nl-BE"/>
        </w:rPr>
        <w:t>p</w:t>
      </w:r>
      <w:r w:rsidRPr="006F48FF">
        <w:rPr>
          <w:sz w:val="22"/>
          <w:lang w:val="nl-BE"/>
        </w:rPr>
        <w:t>rojecten die een meetbare impact hebben, niet alleen op het milieu</w:t>
      </w:r>
      <w:r>
        <w:rPr>
          <w:sz w:val="22"/>
          <w:lang w:val="nl-BE"/>
        </w:rPr>
        <w:t xml:space="preserve"> </w:t>
      </w:r>
      <w:r w:rsidRPr="006F48FF">
        <w:rPr>
          <w:sz w:val="22"/>
          <w:lang w:val="nl-BE"/>
        </w:rPr>
        <w:t>maar ook op de samenleving, door sociale integratie, gelijke kansen en onderwijs in duurzame kwesties te bevorderen.</w:t>
      </w:r>
    </w:p>
    <w:p w14:paraId="223D70C6" w14:textId="21709C7D" w:rsidR="0048372C" w:rsidRPr="0060459E" w:rsidRDefault="0048372C" w:rsidP="0048372C">
      <w:pPr>
        <w:pStyle w:val="Lijstalinea"/>
        <w:numPr>
          <w:ilvl w:val="0"/>
          <w:numId w:val="15"/>
        </w:numPr>
        <w:snapToGrid/>
        <w:rPr>
          <w:sz w:val="22"/>
          <w:lang w:val="nl-BE"/>
        </w:rPr>
      </w:pPr>
      <w:r w:rsidRPr="006F48FF">
        <w:rPr>
          <w:sz w:val="22"/>
          <w:lang w:val="nl-BE"/>
        </w:rPr>
        <w:t xml:space="preserve">Bewustmaking en mobilisatie: </w:t>
      </w:r>
      <w:r>
        <w:rPr>
          <w:sz w:val="22"/>
          <w:lang w:val="nl-BE"/>
        </w:rPr>
        <w:t>c</w:t>
      </w:r>
      <w:r w:rsidRPr="006F48FF">
        <w:rPr>
          <w:sz w:val="22"/>
          <w:lang w:val="nl-BE"/>
        </w:rPr>
        <w:t>ampagnes die het publiek, adverteerders en de media inspireren en betrekken bij de noodzaak van een overgang naar verantwoorde en inclusieve praktijken.</w:t>
      </w:r>
    </w:p>
    <w:p w14:paraId="76C93086" w14:textId="77777777" w:rsidR="0048372C" w:rsidRDefault="0048372C" w:rsidP="002A41EC">
      <w:pPr>
        <w:pStyle w:val="Lijstalinea"/>
        <w:numPr>
          <w:ilvl w:val="0"/>
          <w:numId w:val="15"/>
        </w:numPr>
        <w:snapToGrid/>
        <w:rPr>
          <w:sz w:val="22"/>
          <w:lang w:val="nl-BE"/>
        </w:rPr>
      </w:pPr>
      <w:r w:rsidRPr="0048372C">
        <w:rPr>
          <w:sz w:val="22"/>
          <w:lang w:val="nl-BE"/>
        </w:rPr>
        <w:t>Vernieuwingen in de ontwikkeling van duurzame doelstellingen van de mediabedrijven</w:t>
      </w:r>
      <w:r>
        <w:rPr>
          <w:sz w:val="22"/>
          <w:lang w:val="nl-BE"/>
        </w:rPr>
        <w:t>.</w:t>
      </w:r>
    </w:p>
    <w:p w14:paraId="116DFB9F" w14:textId="44C28DDD" w:rsidR="0048372C" w:rsidRPr="0048372C" w:rsidRDefault="0048372C" w:rsidP="002A41EC">
      <w:pPr>
        <w:pStyle w:val="Lijstalinea"/>
        <w:numPr>
          <w:ilvl w:val="0"/>
          <w:numId w:val="15"/>
        </w:numPr>
        <w:snapToGrid/>
        <w:rPr>
          <w:sz w:val="22"/>
          <w:lang w:val="nl-BE"/>
        </w:rPr>
      </w:pPr>
      <w:r w:rsidRPr="0048372C">
        <w:rPr>
          <w:sz w:val="22"/>
          <w:lang w:val="nl-BE"/>
        </w:rPr>
        <w:t>Initiatieven die het adverteerders mogelijk maken om de marketing &amp; communicatie-investeringen te benaderen in functie van duurzame doelstellingen</w:t>
      </w:r>
    </w:p>
    <w:p w14:paraId="484EAD28" w14:textId="65303B53" w:rsidR="0048372C" w:rsidRPr="0048372C" w:rsidRDefault="00274001" w:rsidP="0048372C">
      <w:pPr>
        <w:tabs>
          <w:tab w:val="left" w:pos="7865"/>
        </w:tabs>
        <w:rPr>
          <w:color w:val="FF0000"/>
          <w:sz w:val="22"/>
          <w:szCs w:val="22"/>
          <w:lang w:val="nl-BE"/>
        </w:rPr>
      </w:pPr>
      <w:r w:rsidRPr="0048372C">
        <w:rPr>
          <w:color w:val="FF0000"/>
          <w:sz w:val="22"/>
          <w:szCs w:val="22"/>
          <w:lang w:val="nl-BE"/>
        </w:rPr>
        <w:t>Wij raden u aan het AMMA-reglement te raadplegen</w:t>
      </w:r>
      <w:r w:rsidR="0048372C" w:rsidRPr="0048372C">
        <w:rPr>
          <w:color w:val="FF0000"/>
          <w:sz w:val="22"/>
          <w:szCs w:val="22"/>
          <w:lang w:val="nl-BE"/>
        </w:rPr>
        <w:t xml:space="preserve"> voor een volledige omschrijving van deze categorie en de criteria voor beoordeling</w:t>
      </w:r>
    </w:p>
    <w:p w14:paraId="2B06C0BF" w14:textId="77777777" w:rsidR="0048372C" w:rsidRDefault="0048372C">
      <w:pPr>
        <w:rPr>
          <w:color w:val="000000"/>
          <w:sz w:val="22"/>
          <w:szCs w:val="22"/>
          <w:lang w:val="nl-BE"/>
        </w:rPr>
      </w:pPr>
      <w:r>
        <w:rPr>
          <w:color w:val="000000"/>
          <w:sz w:val="22"/>
          <w:szCs w:val="22"/>
          <w:lang w:val="nl-BE"/>
        </w:rPr>
        <w:br w:type="page"/>
      </w:r>
    </w:p>
    <w:p w14:paraId="5D4A4CFB" w14:textId="1E9AA8D2" w:rsidR="00D278DE" w:rsidRPr="00274001" w:rsidRDefault="00D278DE" w:rsidP="0048372C">
      <w:pPr>
        <w:tabs>
          <w:tab w:val="left" w:pos="7865"/>
        </w:tabs>
        <w:rPr>
          <w:sz w:val="20"/>
          <w:lang w:val="nl-BE"/>
        </w:rPr>
      </w:pPr>
    </w:p>
    <w:p w14:paraId="06782E73" w14:textId="2A26FC51" w:rsidR="00BB4CCC" w:rsidRPr="006D4DC7" w:rsidRDefault="008D66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nl-BE"/>
        </w:rPr>
      </w:pPr>
      <w:r w:rsidRPr="006D4DC7">
        <w:rPr>
          <w:b/>
          <w:bCs/>
          <w:sz w:val="28"/>
          <w:szCs w:val="28"/>
          <w:lang w:val="nl-BE"/>
        </w:rPr>
        <w:t xml:space="preserve">MEDIA </w:t>
      </w:r>
      <w:r w:rsidR="00AB3725">
        <w:rPr>
          <w:b/>
          <w:bCs/>
          <w:sz w:val="28"/>
          <w:szCs w:val="28"/>
          <w:lang w:val="nl-BE"/>
        </w:rPr>
        <w:t>SUSTAINAB</w:t>
      </w:r>
      <w:r w:rsidR="0048372C">
        <w:rPr>
          <w:b/>
          <w:bCs/>
          <w:sz w:val="28"/>
          <w:szCs w:val="28"/>
          <w:lang w:val="nl-BE"/>
        </w:rPr>
        <w:t>LE DEVELOPMENT</w:t>
      </w:r>
      <w:r w:rsidRPr="006D4DC7">
        <w:rPr>
          <w:b/>
          <w:bCs/>
          <w:sz w:val="28"/>
          <w:szCs w:val="28"/>
          <w:lang w:val="nl-BE"/>
        </w:rPr>
        <w:t xml:space="preserve"> AWARD</w:t>
      </w:r>
    </w:p>
    <w:p w14:paraId="4B170CA2" w14:textId="77777777" w:rsidR="006D4DC7" w:rsidRPr="00F05C6F" w:rsidRDefault="006D4DC7" w:rsidP="006D4D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nl-NL"/>
        </w:rPr>
      </w:pPr>
      <w:r w:rsidRPr="00F05C6F">
        <w:rPr>
          <w:b/>
          <w:bCs/>
          <w:lang w:val="nl-NL"/>
        </w:rPr>
        <w:t>Inschrijvingsformulier</w:t>
      </w:r>
    </w:p>
    <w:p w14:paraId="084C4E92" w14:textId="77777777" w:rsidR="00BB4CCC" w:rsidRDefault="00BB4CCC">
      <w:pPr>
        <w:rPr>
          <w:sz w:val="22"/>
          <w:lang w:val="nl-NL"/>
        </w:rPr>
      </w:pPr>
    </w:p>
    <w:p w14:paraId="1AF221CE" w14:textId="77777777" w:rsidR="006D4DC7" w:rsidRPr="00870FE4" w:rsidRDefault="006D4DC7" w:rsidP="006D4DC7">
      <w:pPr>
        <w:rPr>
          <w:sz w:val="20"/>
          <w:szCs w:val="28"/>
          <w:lang w:val="nl-NL"/>
        </w:rPr>
      </w:pPr>
      <w:bookmarkStart w:id="0" w:name="OLE_LINK1"/>
      <w:r w:rsidRPr="00870FE4">
        <w:rPr>
          <w:sz w:val="20"/>
          <w:szCs w:val="28"/>
          <w:lang w:val="nl-NL"/>
        </w:rPr>
        <w:t>Bedrijf:</w:t>
      </w:r>
    </w:p>
    <w:p w14:paraId="5607947B" w14:textId="77777777" w:rsidR="006D4DC7" w:rsidRPr="00870FE4" w:rsidRDefault="006D4DC7" w:rsidP="006D4DC7">
      <w:pPr>
        <w:rPr>
          <w:sz w:val="20"/>
          <w:szCs w:val="28"/>
          <w:lang w:val="nl-NL"/>
        </w:rPr>
      </w:pPr>
    </w:p>
    <w:p w14:paraId="7BD818CF" w14:textId="77777777" w:rsidR="006D4DC7" w:rsidRPr="00870FE4" w:rsidRDefault="006D4DC7" w:rsidP="006D4DC7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Contactpersoon</w:t>
      </w:r>
      <w:r>
        <w:rPr>
          <w:sz w:val="20"/>
          <w:szCs w:val="28"/>
          <w:lang w:val="nl-NL"/>
        </w:rPr>
        <w:t>:</w:t>
      </w:r>
    </w:p>
    <w:p w14:paraId="2C3CAD25" w14:textId="77777777" w:rsidR="006D4DC7" w:rsidRPr="00870FE4" w:rsidRDefault="006D4DC7" w:rsidP="006D4DC7">
      <w:pPr>
        <w:rPr>
          <w:sz w:val="20"/>
          <w:szCs w:val="28"/>
          <w:lang w:val="nl-NL"/>
        </w:rPr>
      </w:pPr>
    </w:p>
    <w:p w14:paraId="2ECB264E" w14:textId="77777777" w:rsidR="006D4DC7" w:rsidRPr="00870FE4" w:rsidRDefault="006D4DC7" w:rsidP="006D4DC7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 xml:space="preserve">Functie: </w:t>
      </w:r>
    </w:p>
    <w:p w14:paraId="42894B36" w14:textId="77777777" w:rsidR="006D4DC7" w:rsidRPr="00870FE4" w:rsidRDefault="006D4DC7" w:rsidP="006D4DC7">
      <w:pPr>
        <w:rPr>
          <w:sz w:val="20"/>
          <w:szCs w:val="28"/>
          <w:lang w:val="nl-NL"/>
        </w:rPr>
      </w:pPr>
    </w:p>
    <w:p w14:paraId="28173E65" w14:textId="77777777" w:rsidR="006D4DC7" w:rsidRPr="00870FE4" w:rsidRDefault="006D4DC7" w:rsidP="006D4DC7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Telefoon:</w:t>
      </w:r>
    </w:p>
    <w:p w14:paraId="1EC17220" w14:textId="77777777" w:rsidR="006D4DC7" w:rsidRPr="00870FE4" w:rsidRDefault="006D4DC7" w:rsidP="006D4DC7">
      <w:pPr>
        <w:rPr>
          <w:sz w:val="20"/>
          <w:szCs w:val="28"/>
          <w:lang w:val="nl-NL"/>
        </w:rPr>
      </w:pPr>
    </w:p>
    <w:p w14:paraId="7E43E966" w14:textId="77777777" w:rsidR="006D4DC7" w:rsidRPr="00870FE4" w:rsidRDefault="006D4DC7" w:rsidP="006D4DC7">
      <w:pPr>
        <w:rPr>
          <w:sz w:val="20"/>
          <w:szCs w:val="28"/>
          <w:lang w:val="nl-BE"/>
        </w:rPr>
      </w:pPr>
      <w:r w:rsidRPr="00870FE4">
        <w:rPr>
          <w:sz w:val="20"/>
          <w:szCs w:val="28"/>
          <w:lang w:val="nl-BE"/>
        </w:rPr>
        <w:t>Mobiel:</w:t>
      </w:r>
    </w:p>
    <w:p w14:paraId="0E5DDB9A" w14:textId="77777777" w:rsidR="006D4DC7" w:rsidRPr="00870FE4" w:rsidRDefault="006D4DC7" w:rsidP="006D4DC7">
      <w:pPr>
        <w:rPr>
          <w:sz w:val="20"/>
          <w:szCs w:val="28"/>
          <w:lang w:val="nl-BE"/>
        </w:rPr>
      </w:pPr>
    </w:p>
    <w:p w14:paraId="41BE6C00" w14:textId="4603A76B" w:rsidR="006D4DC7" w:rsidRPr="00870FE4" w:rsidRDefault="006D4DC7" w:rsidP="006D4DC7">
      <w:pPr>
        <w:rPr>
          <w:sz w:val="20"/>
          <w:szCs w:val="28"/>
          <w:lang w:val="nl-BE"/>
        </w:rPr>
      </w:pPr>
      <w:r w:rsidRPr="00870FE4">
        <w:rPr>
          <w:sz w:val="20"/>
          <w:szCs w:val="28"/>
          <w:lang w:val="nl-BE"/>
        </w:rPr>
        <w:t>E-mail</w:t>
      </w:r>
      <w:r>
        <w:rPr>
          <w:sz w:val="20"/>
          <w:szCs w:val="28"/>
          <w:lang w:val="nl-BE"/>
        </w:rPr>
        <w:t>:</w:t>
      </w:r>
    </w:p>
    <w:p w14:paraId="414219A9" w14:textId="77777777" w:rsidR="006D4DC7" w:rsidRPr="00870FE4" w:rsidRDefault="006D4DC7" w:rsidP="006D4DC7">
      <w:pPr>
        <w:rPr>
          <w:sz w:val="20"/>
          <w:szCs w:val="28"/>
          <w:lang w:val="nl-BE"/>
        </w:rPr>
      </w:pPr>
    </w:p>
    <w:p w14:paraId="2B15656D" w14:textId="77777777" w:rsidR="006D4DC7" w:rsidRPr="00870FE4" w:rsidRDefault="006D4DC7" w:rsidP="006D4DC7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Bijlagen</w:t>
      </w:r>
      <w:r w:rsidRPr="00870FE4">
        <w:rPr>
          <w:sz w:val="20"/>
          <w:szCs w:val="28"/>
          <w:lang w:val="nl-NL"/>
        </w:rPr>
        <w:t>: ….  pagina’s.</w:t>
      </w:r>
    </w:p>
    <w:bookmarkEnd w:id="0"/>
    <w:p w14:paraId="6EE0E1DC" w14:textId="77777777" w:rsidR="006D4DC7" w:rsidRDefault="006D4DC7" w:rsidP="006D4DC7">
      <w:pPr>
        <w:pBdr>
          <w:bottom w:val="single" w:sz="6" w:space="1" w:color="auto"/>
        </w:pBdr>
        <w:rPr>
          <w:sz w:val="22"/>
          <w:szCs w:val="28"/>
          <w:lang w:val="nl-NL"/>
        </w:rPr>
      </w:pPr>
    </w:p>
    <w:p w14:paraId="444597E7" w14:textId="77777777" w:rsidR="006D4DC7" w:rsidRDefault="006D4DC7" w:rsidP="006D4DC7">
      <w:pPr>
        <w:rPr>
          <w:sz w:val="22"/>
          <w:lang w:val="nl-NL"/>
        </w:rPr>
      </w:pPr>
    </w:p>
    <w:p w14:paraId="3CE150CF" w14:textId="77777777" w:rsidR="006D4DC7" w:rsidRDefault="006D4DC7" w:rsidP="006D4DC7">
      <w:pPr>
        <w:rPr>
          <w:b/>
          <w:bCs/>
          <w:sz w:val="22"/>
          <w:szCs w:val="28"/>
          <w:lang w:val="nl-NL"/>
        </w:rPr>
      </w:pPr>
      <w:r>
        <w:rPr>
          <w:b/>
          <w:bCs/>
          <w:sz w:val="22"/>
          <w:szCs w:val="28"/>
          <w:lang w:val="nl-NL"/>
        </w:rPr>
        <w:t>TITEL VAN HET DOSSIER:</w:t>
      </w:r>
    </w:p>
    <w:p w14:paraId="42099726" w14:textId="2287D4AC" w:rsidR="00750260" w:rsidRDefault="00750260" w:rsidP="006D4DC7">
      <w:pPr>
        <w:rPr>
          <w:b/>
          <w:bCs/>
          <w:sz w:val="22"/>
          <w:szCs w:val="28"/>
          <w:lang w:val="nl-NL"/>
        </w:rPr>
      </w:pPr>
      <w:r>
        <w:rPr>
          <w:b/>
          <w:bCs/>
          <w:sz w:val="22"/>
          <w:szCs w:val="28"/>
          <w:lang w:val="nl-NL"/>
        </w:rPr>
        <w:t>SAMENVATTING VAN DE CASE:</w:t>
      </w:r>
    </w:p>
    <w:p w14:paraId="40815E90" w14:textId="77777777" w:rsidR="00750260" w:rsidRDefault="00750260" w:rsidP="006D4DC7">
      <w:pPr>
        <w:rPr>
          <w:b/>
          <w:bCs/>
          <w:sz w:val="22"/>
          <w:szCs w:val="28"/>
          <w:lang w:val="nl-NL"/>
        </w:rPr>
      </w:pPr>
    </w:p>
    <w:p w14:paraId="59F2010E" w14:textId="77777777" w:rsidR="003250F1" w:rsidRDefault="003250F1" w:rsidP="003250F1">
      <w:pPr>
        <w:rPr>
          <w:sz w:val="22"/>
          <w:szCs w:val="28"/>
          <w:lang w:val="nl-BE"/>
        </w:rPr>
      </w:pPr>
      <w:r>
        <w:rPr>
          <w:sz w:val="22"/>
          <w:szCs w:val="28"/>
          <w:lang w:val="nl-BE"/>
        </w:rPr>
        <w:t xml:space="preserve">Het is sterk aangeraden een </w:t>
      </w:r>
      <w:r w:rsidRPr="009035F1">
        <w:rPr>
          <w:b/>
          <w:bCs/>
          <w:sz w:val="22"/>
          <w:szCs w:val="28"/>
          <w:lang w:val="nl-BE"/>
        </w:rPr>
        <w:t>EXECUTIVE SUMMARY</w:t>
      </w:r>
      <w:r>
        <w:rPr>
          <w:sz w:val="22"/>
          <w:szCs w:val="28"/>
          <w:lang w:val="nl-BE"/>
        </w:rPr>
        <w:t xml:space="preserve"> van uw case te maken in enkele paragrafen op de eerste pagina van uw dossier. </w:t>
      </w:r>
    </w:p>
    <w:p w14:paraId="341F4BF5" w14:textId="77777777" w:rsidR="003250F1" w:rsidRDefault="003250F1" w:rsidP="003250F1">
      <w:pPr>
        <w:rPr>
          <w:sz w:val="22"/>
          <w:szCs w:val="28"/>
          <w:lang w:val="nl-BE"/>
        </w:rPr>
      </w:pPr>
      <w:r>
        <w:rPr>
          <w:sz w:val="22"/>
          <w:szCs w:val="28"/>
          <w:lang w:val="nl-BE"/>
        </w:rPr>
        <w:t xml:space="preserve">Hiervoor kan u Chat GTP aanwenden </w:t>
      </w:r>
    </w:p>
    <w:p w14:paraId="2FB1C6A1" w14:textId="77777777" w:rsidR="003250F1" w:rsidRPr="00B622D0" w:rsidRDefault="003250F1" w:rsidP="003250F1">
      <w:pPr>
        <w:rPr>
          <w:sz w:val="22"/>
          <w:szCs w:val="28"/>
          <w:lang w:val="nl-BE"/>
        </w:rPr>
      </w:pPr>
    </w:p>
    <w:p w14:paraId="0761441F" w14:textId="3613629F" w:rsidR="006D4DC7" w:rsidRDefault="006D4DC7" w:rsidP="006D4DC7">
      <w:pPr>
        <w:pStyle w:val="Kop5"/>
      </w:pPr>
      <w:r>
        <w:t>ACHTERGROND + BEWIJSVOERING</w:t>
      </w:r>
    </w:p>
    <w:p w14:paraId="5A353F0A" w14:textId="11F37F09" w:rsidR="006D4DC7" w:rsidRDefault="006D4DC7" w:rsidP="006D4DC7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 xml:space="preserve">Uitgangspunten: probleemstelling; </w:t>
      </w:r>
      <w:r w:rsidR="00DD3C80">
        <w:rPr>
          <w:rFonts w:cs="Arial"/>
          <w:sz w:val="22"/>
          <w:szCs w:val="28"/>
          <w:lang w:val="nl-NL"/>
        </w:rPr>
        <w:t>communicatie</w:t>
      </w:r>
      <w:r>
        <w:rPr>
          <w:rFonts w:cs="Arial"/>
          <w:sz w:val="22"/>
          <w:szCs w:val="28"/>
          <w:lang w:val="nl-NL"/>
        </w:rPr>
        <w:t xml:space="preserve">doelstellingen; </w:t>
      </w:r>
      <w:r w:rsidR="00DD3C80">
        <w:rPr>
          <w:rFonts w:cs="Arial"/>
          <w:sz w:val="22"/>
          <w:szCs w:val="28"/>
          <w:lang w:val="nl-NL"/>
        </w:rPr>
        <w:t xml:space="preserve">doelgroepen, </w:t>
      </w:r>
      <w:r>
        <w:rPr>
          <w:rFonts w:cs="Arial"/>
          <w:sz w:val="22"/>
          <w:szCs w:val="28"/>
          <w:lang w:val="nl-NL"/>
        </w:rPr>
        <w:t xml:space="preserve">Vertaling van deze uitgangspunten en inzichten </w:t>
      </w:r>
      <w:r w:rsidR="00F70199">
        <w:rPr>
          <w:rFonts w:cs="Arial"/>
          <w:sz w:val="22"/>
          <w:szCs w:val="28"/>
          <w:lang w:val="nl-NL"/>
        </w:rPr>
        <w:t>in ontwikkelingen inzake duurzaamheid</w:t>
      </w:r>
      <w:r>
        <w:rPr>
          <w:rFonts w:cs="Arial"/>
          <w:sz w:val="22"/>
          <w:szCs w:val="28"/>
          <w:lang w:val="nl-NL"/>
        </w:rPr>
        <w:t>. Communicatiedoelgroepen.</w:t>
      </w:r>
    </w:p>
    <w:p w14:paraId="156DD080" w14:textId="77777777" w:rsidR="00C7547A" w:rsidRDefault="00C7547A" w:rsidP="006D4DC7">
      <w:pPr>
        <w:rPr>
          <w:rFonts w:cs="Arial"/>
          <w:sz w:val="22"/>
          <w:szCs w:val="28"/>
          <w:lang w:val="nl-NL"/>
        </w:rPr>
      </w:pPr>
    </w:p>
    <w:p w14:paraId="0C955840" w14:textId="77777777" w:rsidR="006D4DC7" w:rsidRPr="00B622D0" w:rsidRDefault="006D4DC7" w:rsidP="006D4DC7">
      <w:pPr>
        <w:rPr>
          <w:rFonts w:cs="Arial"/>
          <w:sz w:val="22"/>
          <w:szCs w:val="28"/>
          <w:lang w:val="nl-BE"/>
        </w:rPr>
      </w:pPr>
    </w:p>
    <w:p w14:paraId="462CC1B7" w14:textId="77777777" w:rsidR="006D4DC7" w:rsidRDefault="006D4DC7" w:rsidP="006D4DC7">
      <w:pPr>
        <w:pStyle w:val="Kop5"/>
      </w:pPr>
      <w:r>
        <w:t>RESULTATEN</w:t>
      </w:r>
    </w:p>
    <w:p w14:paraId="3E10656B" w14:textId="16A36F7B" w:rsidR="006D4DC7" w:rsidRDefault="007D4334" w:rsidP="006D4DC7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Metingen en t</w:t>
      </w:r>
      <w:r w:rsidR="006D4DC7">
        <w:rPr>
          <w:rFonts w:cs="Arial"/>
          <w:sz w:val="22"/>
          <w:szCs w:val="28"/>
          <w:lang w:val="nl-NL"/>
        </w:rPr>
        <w:t>racking-resultaten</w:t>
      </w:r>
      <w:r>
        <w:rPr>
          <w:rFonts w:cs="Arial"/>
          <w:sz w:val="22"/>
          <w:szCs w:val="28"/>
          <w:lang w:val="nl-NL"/>
        </w:rPr>
        <w:t xml:space="preserve">, </w:t>
      </w:r>
      <w:r w:rsidR="006D4DC7">
        <w:rPr>
          <w:rFonts w:cs="Arial"/>
          <w:sz w:val="22"/>
          <w:szCs w:val="28"/>
          <w:lang w:val="nl-NL"/>
        </w:rPr>
        <w:t xml:space="preserve">effecten </w:t>
      </w:r>
      <w:r w:rsidR="00C7547A">
        <w:rPr>
          <w:rFonts w:cs="Arial"/>
          <w:sz w:val="22"/>
          <w:szCs w:val="28"/>
          <w:lang w:val="nl-NL"/>
        </w:rPr>
        <w:t xml:space="preserve">op imago &amp; branding. </w:t>
      </w:r>
    </w:p>
    <w:p w14:paraId="160F8ED8" w14:textId="77777777" w:rsidR="006D4DC7" w:rsidRDefault="006D4DC7" w:rsidP="006D4DC7">
      <w:pPr>
        <w:rPr>
          <w:rFonts w:cs="Arial"/>
          <w:sz w:val="22"/>
          <w:szCs w:val="28"/>
          <w:lang w:val="nl-NL"/>
        </w:rPr>
      </w:pPr>
    </w:p>
    <w:p w14:paraId="6DE7A731" w14:textId="77777777" w:rsidR="006D4DC7" w:rsidRDefault="006D4DC7" w:rsidP="006D4DC7">
      <w:pPr>
        <w:pStyle w:val="Plattetekst3"/>
      </w:pPr>
      <w:r>
        <w:t xml:space="preserve">WAAROM KOMT DEZE CASE IN AANMERKING VOOR EEN AMMA? </w:t>
      </w:r>
    </w:p>
    <w:p w14:paraId="6B0601E0" w14:textId="77777777" w:rsidR="006D4DC7" w:rsidRDefault="006D4DC7" w:rsidP="006D4DC7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Kernachtig beschrijven waarom deze case het verschil maakt.</w:t>
      </w:r>
    </w:p>
    <w:p w14:paraId="6082F0F9" w14:textId="77777777" w:rsidR="006D4DC7" w:rsidRDefault="006D4DC7" w:rsidP="006D4DC7">
      <w:pPr>
        <w:rPr>
          <w:rFonts w:cs="Arial"/>
          <w:sz w:val="22"/>
          <w:szCs w:val="28"/>
          <w:lang w:val="nl-NL"/>
        </w:rPr>
      </w:pPr>
    </w:p>
    <w:sectPr w:rsidR="006D4DC7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5A7C8" w14:textId="77777777" w:rsidR="00433968" w:rsidRDefault="00433968">
      <w:r>
        <w:separator/>
      </w:r>
    </w:p>
  </w:endnote>
  <w:endnote w:type="continuationSeparator" w:id="0">
    <w:p w14:paraId="1ABE22BD" w14:textId="77777777" w:rsidR="00433968" w:rsidRDefault="0043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379B" w14:textId="77777777" w:rsidR="002366E4" w:rsidRDefault="002366E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31601AA" w14:textId="77777777" w:rsidR="002366E4" w:rsidRDefault="002366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B64" w14:textId="77777777" w:rsidR="002366E4" w:rsidRDefault="002366E4">
    <w:pPr>
      <w:pStyle w:val="Voettekst"/>
      <w:framePr w:wrap="around" w:vAnchor="text" w:hAnchor="margin" w:xAlign="right" w:y="1"/>
      <w:rPr>
        <w:rStyle w:val="Paginanummer"/>
        <w:i/>
        <w:sz w:val="16"/>
      </w:rPr>
    </w:pPr>
    <w:r>
      <w:rPr>
        <w:rStyle w:val="Paginanummer"/>
        <w:i/>
        <w:sz w:val="16"/>
      </w:rPr>
      <w:fldChar w:fldCharType="begin"/>
    </w:r>
    <w:r>
      <w:rPr>
        <w:rStyle w:val="Paginanummer"/>
        <w:i/>
        <w:sz w:val="16"/>
      </w:rPr>
      <w:instrText xml:space="preserve">PAGE  </w:instrText>
    </w:r>
    <w:r>
      <w:rPr>
        <w:rStyle w:val="Paginanummer"/>
        <w:i/>
        <w:sz w:val="16"/>
      </w:rPr>
      <w:fldChar w:fldCharType="separate"/>
    </w:r>
    <w:r w:rsidR="0012445C">
      <w:rPr>
        <w:rStyle w:val="Paginanummer"/>
        <w:i/>
        <w:noProof/>
        <w:sz w:val="16"/>
      </w:rPr>
      <w:t>1</w:t>
    </w:r>
    <w:r>
      <w:rPr>
        <w:rStyle w:val="Paginanummer"/>
        <w:i/>
        <w:sz w:val="16"/>
      </w:rPr>
      <w:fldChar w:fldCharType="end"/>
    </w:r>
  </w:p>
  <w:p w14:paraId="341AD2D8" w14:textId="0E816CCB" w:rsidR="002366E4" w:rsidRPr="00CD419F" w:rsidRDefault="00C275EC" w:rsidP="00CD419F">
    <w:pPr>
      <w:ind w:left="2832" w:firstLine="708"/>
      <w:rPr>
        <w:lang w:val="nl-BE"/>
      </w:rPr>
    </w:pPr>
    <w:r w:rsidRPr="00BE5FFB">
      <w:rPr>
        <w:noProof/>
        <w:lang w:val="fr-BE"/>
      </w:rPr>
      <w:drawing>
        <wp:inline distT="0" distB="0" distL="0" distR="0" wp14:anchorId="4988DE30" wp14:editId="0528EFBA">
          <wp:extent cx="1371600" cy="4064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C0030" w14:textId="77777777" w:rsidR="00433968" w:rsidRDefault="00433968">
      <w:r>
        <w:separator/>
      </w:r>
    </w:p>
  </w:footnote>
  <w:footnote w:type="continuationSeparator" w:id="0">
    <w:p w14:paraId="49AB48C9" w14:textId="77777777" w:rsidR="00433968" w:rsidRDefault="0043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743D" w14:textId="16C0D450" w:rsidR="00E86D56" w:rsidRDefault="00C275EC" w:rsidP="00E86D56">
    <w:pPr>
      <w:pStyle w:val="Koptekst"/>
    </w:pPr>
    <w:r w:rsidRPr="004332CE">
      <w:rPr>
        <w:noProof/>
        <w:lang w:val="fr-BE"/>
      </w:rPr>
      <w:drawing>
        <wp:inline distT="0" distB="0" distL="0" distR="0" wp14:anchorId="5896C7B6" wp14:editId="4AAE2B52">
          <wp:extent cx="1371600" cy="4127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6D56">
      <w:tab/>
    </w:r>
    <w:r w:rsidR="00E86D56">
      <w:tab/>
    </w:r>
    <w:r w:rsidRPr="004332CE">
      <w:rPr>
        <w:noProof/>
        <w:lang w:val="fr-BE"/>
      </w:rPr>
      <w:drawing>
        <wp:inline distT="0" distB="0" distL="0" distR="0" wp14:anchorId="2B7884BC" wp14:editId="441329B4">
          <wp:extent cx="723900" cy="7239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A2AEA" w14:textId="77777777" w:rsidR="00842BC9" w:rsidRDefault="00842BC9" w:rsidP="00842BC9">
    <w:pPr>
      <w:pStyle w:val="Kopteks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1613"/>
    <w:multiLevelType w:val="hybridMultilevel"/>
    <w:tmpl w:val="24647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00F3F"/>
    <w:multiLevelType w:val="hybridMultilevel"/>
    <w:tmpl w:val="949E1CA4"/>
    <w:lvl w:ilvl="0" w:tplc="AA08955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B3A62"/>
    <w:multiLevelType w:val="hybridMultilevel"/>
    <w:tmpl w:val="FDEAA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21A18"/>
    <w:multiLevelType w:val="hybridMultilevel"/>
    <w:tmpl w:val="F6468EF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3AA5"/>
    <w:multiLevelType w:val="hybridMultilevel"/>
    <w:tmpl w:val="37D2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6709D"/>
    <w:multiLevelType w:val="hybridMultilevel"/>
    <w:tmpl w:val="2F72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79560">
    <w:abstractNumId w:val="2"/>
  </w:num>
  <w:num w:numId="2" w16cid:durableId="445077770">
    <w:abstractNumId w:val="9"/>
  </w:num>
  <w:num w:numId="3" w16cid:durableId="1396585268">
    <w:abstractNumId w:val="4"/>
  </w:num>
  <w:num w:numId="4" w16cid:durableId="720322225">
    <w:abstractNumId w:val="14"/>
  </w:num>
  <w:num w:numId="5" w16cid:durableId="1105687613">
    <w:abstractNumId w:val="11"/>
  </w:num>
  <w:num w:numId="6" w16cid:durableId="2087530794">
    <w:abstractNumId w:val="0"/>
  </w:num>
  <w:num w:numId="7" w16cid:durableId="693309674">
    <w:abstractNumId w:val="1"/>
  </w:num>
  <w:num w:numId="8" w16cid:durableId="1742869858">
    <w:abstractNumId w:val="10"/>
  </w:num>
  <w:num w:numId="9" w16cid:durableId="920214163">
    <w:abstractNumId w:val="5"/>
  </w:num>
  <w:num w:numId="10" w16cid:durableId="1480656224">
    <w:abstractNumId w:val="8"/>
  </w:num>
  <w:num w:numId="11" w16cid:durableId="1436359944">
    <w:abstractNumId w:val="3"/>
  </w:num>
  <w:num w:numId="12" w16cid:durableId="1942184444">
    <w:abstractNumId w:val="13"/>
  </w:num>
  <w:num w:numId="13" w16cid:durableId="827326951">
    <w:abstractNumId w:val="12"/>
  </w:num>
  <w:num w:numId="14" w16cid:durableId="1341928502">
    <w:abstractNumId w:val="7"/>
  </w:num>
  <w:num w:numId="15" w16cid:durableId="1159614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00FFF"/>
    <w:rsid w:val="000046B3"/>
    <w:rsid w:val="0003741D"/>
    <w:rsid w:val="00051B6E"/>
    <w:rsid w:val="00066851"/>
    <w:rsid w:val="000C4301"/>
    <w:rsid w:val="000C4FE3"/>
    <w:rsid w:val="000E7B7C"/>
    <w:rsid w:val="00104316"/>
    <w:rsid w:val="0012445C"/>
    <w:rsid w:val="00134192"/>
    <w:rsid w:val="00136F0C"/>
    <w:rsid w:val="00143A74"/>
    <w:rsid w:val="00183066"/>
    <w:rsid w:val="001C24B3"/>
    <w:rsid w:val="001C2FEC"/>
    <w:rsid w:val="001E504E"/>
    <w:rsid w:val="002014DE"/>
    <w:rsid w:val="002204FA"/>
    <w:rsid w:val="00230572"/>
    <w:rsid w:val="00230E63"/>
    <w:rsid w:val="002366E4"/>
    <w:rsid w:val="00274001"/>
    <w:rsid w:val="002B4A02"/>
    <w:rsid w:val="002D60DD"/>
    <w:rsid w:val="00303282"/>
    <w:rsid w:val="0031681C"/>
    <w:rsid w:val="00322ADF"/>
    <w:rsid w:val="003250F1"/>
    <w:rsid w:val="00354DFC"/>
    <w:rsid w:val="00366694"/>
    <w:rsid w:val="00366F0E"/>
    <w:rsid w:val="003906A5"/>
    <w:rsid w:val="003C1C7B"/>
    <w:rsid w:val="003E3FDE"/>
    <w:rsid w:val="003F060F"/>
    <w:rsid w:val="00410310"/>
    <w:rsid w:val="00412D83"/>
    <w:rsid w:val="004147CD"/>
    <w:rsid w:val="00433968"/>
    <w:rsid w:val="0046039E"/>
    <w:rsid w:val="0048372C"/>
    <w:rsid w:val="00486024"/>
    <w:rsid w:val="004A081B"/>
    <w:rsid w:val="004B7DAD"/>
    <w:rsid w:val="004C0E2E"/>
    <w:rsid w:val="004D0DCD"/>
    <w:rsid w:val="005148F6"/>
    <w:rsid w:val="00546A89"/>
    <w:rsid w:val="00554E85"/>
    <w:rsid w:val="00560F13"/>
    <w:rsid w:val="005A438E"/>
    <w:rsid w:val="005C1CB9"/>
    <w:rsid w:val="00625574"/>
    <w:rsid w:val="00684DBF"/>
    <w:rsid w:val="006C2DCB"/>
    <w:rsid w:val="006C30A0"/>
    <w:rsid w:val="006D4DC7"/>
    <w:rsid w:val="006E7C7D"/>
    <w:rsid w:val="00726D6D"/>
    <w:rsid w:val="00744585"/>
    <w:rsid w:val="00750260"/>
    <w:rsid w:val="00754FE9"/>
    <w:rsid w:val="0078752B"/>
    <w:rsid w:val="007B7A93"/>
    <w:rsid w:val="007D4334"/>
    <w:rsid w:val="007E2B68"/>
    <w:rsid w:val="007E3874"/>
    <w:rsid w:val="007F7B18"/>
    <w:rsid w:val="008150BC"/>
    <w:rsid w:val="008325E6"/>
    <w:rsid w:val="008427EA"/>
    <w:rsid w:val="00842BC9"/>
    <w:rsid w:val="00864868"/>
    <w:rsid w:val="00870FE4"/>
    <w:rsid w:val="008759B6"/>
    <w:rsid w:val="008B01A8"/>
    <w:rsid w:val="008C1140"/>
    <w:rsid w:val="008D6634"/>
    <w:rsid w:val="008E78BF"/>
    <w:rsid w:val="00903E76"/>
    <w:rsid w:val="009404A8"/>
    <w:rsid w:val="00955C92"/>
    <w:rsid w:val="00991700"/>
    <w:rsid w:val="009925A8"/>
    <w:rsid w:val="009A5C75"/>
    <w:rsid w:val="009E1EAF"/>
    <w:rsid w:val="009E4DEE"/>
    <w:rsid w:val="009F46CD"/>
    <w:rsid w:val="009F4F29"/>
    <w:rsid w:val="00A017E4"/>
    <w:rsid w:val="00A03219"/>
    <w:rsid w:val="00A328D3"/>
    <w:rsid w:val="00A333AC"/>
    <w:rsid w:val="00A85E65"/>
    <w:rsid w:val="00AB3725"/>
    <w:rsid w:val="00AB67A9"/>
    <w:rsid w:val="00AC1222"/>
    <w:rsid w:val="00AD07E0"/>
    <w:rsid w:val="00B005B6"/>
    <w:rsid w:val="00B07444"/>
    <w:rsid w:val="00B24ED1"/>
    <w:rsid w:val="00B33A4B"/>
    <w:rsid w:val="00B414F2"/>
    <w:rsid w:val="00B43AE5"/>
    <w:rsid w:val="00B622D0"/>
    <w:rsid w:val="00BB4CCC"/>
    <w:rsid w:val="00C20942"/>
    <w:rsid w:val="00C275EC"/>
    <w:rsid w:val="00C7547A"/>
    <w:rsid w:val="00C8320D"/>
    <w:rsid w:val="00C91A82"/>
    <w:rsid w:val="00CC42BF"/>
    <w:rsid w:val="00CD419F"/>
    <w:rsid w:val="00D21C69"/>
    <w:rsid w:val="00D278DE"/>
    <w:rsid w:val="00D34C58"/>
    <w:rsid w:val="00D46E12"/>
    <w:rsid w:val="00D63DD2"/>
    <w:rsid w:val="00DA1751"/>
    <w:rsid w:val="00DD3C80"/>
    <w:rsid w:val="00DD4465"/>
    <w:rsid w:val="00DE19E9"/>
    <w:rsid w:val="00E318AA"/>
    <w:rsid w:val="00E636C1"/>
    <w:rsid w:val="00E81D8A"/>
    <w:rsid w:val="00E86D56"/>
    <w:rsid w:val="00EA3CBD"/>
    <w:rsid w:val="00F258EF"/>
    <w:rsid w:val="00F5258F"/>
    <w:rsid w:val="00F53977"/>
    <w:rsid w:val="00F70199"/>
    <w:rsid w:val="00F70D88"/>
    <w:rsid w:val="00FA1475"/>
    <w:rsid w:val="00FB5609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8F5D"/>
  <w15:chartTrackingRefBased/>
  <w15:docId w15:val="{6CB3A542-CBF9-401E-B307-EFDAB97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i/>
      <w:iCs/>
      <w:sz w:val="1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Plattetekst">
    <w:name w:val="Body Text"/>
    <w:basedOn w:val="Standaard"/>
    <w:rPr>
      <w:sz w:val="22"/>
    </w:rPr>
  </w:style>
  <w:style w:type="character" w:styleId="Paginanummer">
    <w:name w:val="page number"/>
    <w:basedOn w:val="Standaardalinea-lettertype"/>
  </w:style>
  <w:style w:type="character" w:styleId="GevolgdeHyperlink">
    <w:name w:val="FollowedHyperlink"/>
    <w:rPr>
      <w:color w:val="800080"/>
      <w:u w:val="single"/>
    </w:rPr>
  </w:style>
  <w:style w:type="paragraph" w:styleId="Plattetekst2">
    <w:name w:val="Body Text 2"/>
    <w:basedOn w:val="Standaard"/>
    <w:rPr>
      <w:sz w:val="18"/>
    </w:rPr>
  </w:style>
  <w:style w:type="paragraph" w:styleId="Plattetekst3">
    <w:name w:val="Body Text 3"/>
    <w:basedOn w:val="Standaard"/>
    <w:rPr>
      <w:rFonts w:cs="Arial"/>
      <w:b/>
      <w:bCs/>
      <w:sz w:val="22"/>
      <w:szCs w:val="28"/>
      <w:lang w:val="nl-NL"/>
    </w:rPr>
  </w:style>
  <w:style w:type="paragraph" w:styleId="Normaalweb">
    <w:name w:val="Normal (Web)"/>
    <w:basedOn w:val="Standaard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optekstChar">
    <w:name w:val="Koptekst Char"/>
    <w:link w:val="Koptekst"/>
    <w:uiPriority w:val="99"/>
    <w:rsid w:val="00842BC9"/>
    <w:rPr>
      <w:rFonts w:ascii="Verdana" w:hAnsi="Verdana"/>
      <w:sz w:val="24"/>
      <w:szCs w:val="24"/>
      <w:lang w:val="fr-FR" w:eastAsia="fr-FR"/>
    </w:rPr>
  </w:style>
  <w:style w:type="paragraph" w:styleId="Lijstalinea">
    <w:name w:val="List Paragraph"/>
    <w:basedOn w:val="Standaard"/>
    <w:uiPriority w:val="34"/>
    <w:qFormat/>
    <w:rsid w:val="00AB67A9"/>
    <w:pPr>
      <w:snapToGrid w:val="0"/>
      <w:ind w:left="720"/>
      <w:contextualSpacing/>
    </w:pPr>
    <w:rPr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>LES 7 AMMA AWARDS</vt:lpstr>
      <vt:lpstr>        KANDIDAATSDOSSIER</vt:lpstr>
      <vt:lpstr>        voor</vt:lpstr>
      <vt:lpstr>        SUSTAINABLE MEDIA AWARD</vt:lpstr>
      <vt:lpstr>LES 7 AMMA AWARDS</vt:lpstr>
      <vt:lpstr>LES 7 AMMA AWARDS</vt:lpstr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Max</cp:lastModifiedBy>
  <cp:revision>2</cp:revision>
  <cp:lastPrinted>2021-01-18T14:20:00Z</cp:lastPrinted>
  <dcterms:created xsi:type="dcterms:W3CDTF">2025-01-19T14:05:00Z</dcterms:created>
  <dcterms:modified xsi:type="dcterms:W3CDTF">2025-01-19T14:05:00Z</dcterms:modified>
</cp:coreProperties>
</file>